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D0C" w:rsidRPr="00532D0C" w:rsidRDefault="00532D0C" w:rsidP="002B00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ОБРАЗОВАНИЮ</w:t>
      </w:r>
      <w:r w:rsidRPr="00532D0C">
        <w:rPr>
          <w:rFonts w:ascii="Times New Roman" w:hAnsi="Times New Roman" w:cs="Times New Roman"/>
          <w:sz w:val="24"/>
          <w:szCs w:val="24"/>
        </w:rPr>
        <w:t xml:space="preserve"> ПСКОВСКОЙ ОБЛАСТИ</w:t>
      </w:r>
    </w:p>
    <w:p w:rsidR="00532D0C" w:rsidRPr="00532D0C" w:rsidRDefault="00532D0C" w:rsidP="002B00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2D0C"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</w:t>
      </w:r>
    </w:p>
    <w:p w:rsidR="00532D0C" w:rsidRPr="00532D0C" w:rsidRDefault="00532D0C" w:rsidP="002B00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2D0C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  <w:r w:rsidR="002B001F">
        <w:rPr>
          <w:rFonts w:ascii="Times New Roman" w:hAnsi="Times New Roman" w:cs="Times New Roman"/>
          <w:sz w:val="24"/>
          <w:szCs w:val="24"/>
        </w:rPr>
        <w:t xml:space="preserve"> ПСКОВСКОЙ ОБЛАСТИ</w:t>
      </w:r>
    </w:p>
    <w:p w:rsidR="00532D0C" w:rsidRPr="00532D0C" w:rsidRDefault="00532D0C" w:rsidP="002B00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2D0C">
        <w:rPr>
          <w:rFonts w:ascii="Times New Roman" w:hAnsi="Times New Roman" w:cs="Times New Roman"/>
          <w:sz w:val="24"/>
          <w:szCs w:val="24"/>
        </w:rPr>
        <w:t xml:space="preserve"> «ВЕЛИКОЛУКСКИЙ ПОЛИТЕХНИЧЕСКИЙ КОЛЛЕДЖ»</w:t>
      </w:r>
    </w:p>
    <w:p w:rsidR="00532D0C" w:rsidRPr="00532D0C" w:rsidRDefault="00532D0C" w:rsidP="00532D0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page" w:horzAnchor="margin" w:tblpY="2989"/>
        <w:tblW w:w="0" w:type="auto"/>
        <w:tblLook w:val="04A0" w:firstRow="1" w:lastRow="0" w:firstColumn="1" w:lastColumn="0" w:noHBand="0" w:noVBand="1"/>
      </w:tblPr>
      <w:tblGrid>
        <w:gridCol w:w="4736"/>
        <w:gridCol w:w="4835"/>
      </w:tblGrid>
      <w:tr w:rsidR="002B001F" w:rsidRPr="00493142" w:rsidTr="002B001F">
        <w:tc>
          <w:tcPr>
            <w:tcW w:w="4736" w:type="dxa"/>
          </w:tcPr>
          <w:p w:rsidR="002B001F" w:rsidRPr="00493142" w:rsidRDefault="002B001F" w:rsidP="002B001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</w:t>
            </w:r>
          </w:p>
          <w:p w:rsidR="002B001F" w:rsidRPr="00493142" w:rsidRDefault="002B001F" w:rsidP="002B001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заседании ПЦК</w:t>
            </w:r>
          </w:p>
          <w:p w:rsidR="002B001F" w:rsidRPr="00493142" w:rsidRDefault="002B001F" w:rsidP="002B001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Протокол № 1</w:t>
            </w:r>
          </w:p>
          <w:p w:rsidR="002B001F" w:rsidRPr="00493142" w:rsidRDefault="002B001F" w:rsidP="002B001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  <w:t>от «30</w:t>
            </w:r>
            <w:r w:rsidRPr="00C978BE"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  <w:t>января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2023</w:t>
            </w:r>
            <w:r w:rsidRPr="004931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 </w:t>
            </w:r>
          </w:p>
          <w:p w:rsidR="002B001F" w:rsidRDefault="002B001F" w:rsidP="002B00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B001F" w:rsidRPr="00493142" w:rsidRDefault="002B001F" w:rsidP="002B00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35" w:type="dxa"/>
            <w:hideMark/>
          </w:tcPr>
          <w:p w:rsidR="002B001F" w:rsidRPr="00493142" w:rsidRDefault="002B001F" w:rsidP="002B001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:rsidR="002B001F" w:rsidRPr="00493142" w:rsidRDefault="002B001F" w:rsidP="002B001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зам. директора по УПР</w:t>
            </w:r>
          </w:p>
          <w:p w:rsidR="002B001F" w:rsidRPr="00493142" w:rsidRDefault="002B001F" w:rsidP="002B001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 В.А. Стулова</w:t>
            </w:r>
          </w:p>
          <w:p w:rsidR="002B001F" w:rsidRPr="00493142" w:rsidRDefault="002B001F" w:rsidP="002B001F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31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«___»__________20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 г.</w:t>
            </w:r>
          </w:p>
        </w:tc>
      </w:tr>
    </w:tbl>
    <w:p w:rsidR="004E6F04" w:rsidRDefault="004E6F04" w:rsidP="004E6F04">
      <w:pPr>
        <w:rPr>
          <w:rFonts w:ascii="Times New Roman" w:hAnsi="Times New Roman" w:cs="Times New Roman"/>
          <w:sz w:val="24"/>
          <w:szCs w:val="24"/>
        </w:rPr>
      </w:pPr>
    </w:p>
    <w:p w:rsidR="002B001F" w:rsidRDefault="002B001F" w:rsidP="004E6F04">
      <w:pPr>
        <w:rPr>
          <w:rFonts w:ascii="Times New Roman" w:hAnsi="Times New Roman" w:cs="Times New Roman"/>
          <w:sz w:val="24"/>
          <w:szCs w:val="24"/>
        </w:rPr>
      </w:pPr>
    </w:p>
    <w:p w:rsidR="002B001F" w:rsidRPr="00493142" w:rsidRDefault="002B001F" w:rsidP="004E6F04">
      <w:pPr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142">
        <w:rPr>
          <w:rFonts w:ascii="Times New Roman" w:hAnsi="Times New Roman" w:cs="Times New Roman"/>
          <w:b/>
          <w:sz w:val="24"/>
          <w:szCs w:val="24"/>
        </w:rPr>
        <w:t xml:space="preserve">РАБОЧАЯ   ПРОГРАММА </w:t>
      </w:r>
      <w:proofErr w:type="gramStart"/>
      <w:r w:rsidRPr="00493142">
        <w:rPr>
          <w:rFonts w:ascii="Times New Roman" w:hAnsi="Times New Roman" w:cs="Times New Roman"/>
          <w:b/>
          <w:sz w:val="24"/>
          <w:szCs w:val="24"/>
        </w:rPr>
        <w:t>ПРОИЗВОДСТВЕННОЙ  ПРАКТИКИ</w:t>
      </w:r>
      <w:proofErr w:type="gramEnd"/>
    </w:p>
    <w:p w:rsidR="00904D27" w:rsidRDefault="00904D27" w:rsidP="004E6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0FF2" w:rsidRPr="001E0FF2" w:rsidRDefault="001E0FF2" w:rsidP="001E0F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E0FF2">
        <w:rPr>
          <w:rFonts w:ascii="Times New Roman" w:hAnsi="Times New Roman" w:cs="Times New Roman"/>
          <w:sz w:val="28"/>
          <w:szCs w:val="28"/>
        </w:rPr>
        <w:t xml:space="preserve">для обучения по образовательной программе среднего профессионального образования – </w:t>
      </w:r>
    </w:p>
    <w:p w:rsidR="001E0FF2" w:rsidRPr="001E0FF2" w:rsidRDefault="001E0FF2" w:rsidP="001E0FF2">
      <w:pPr>
        <w:spacing w:line="20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E0FF2">
        <w:rPr>
          <w:rFonts w:ascii="Times New Roman" w:hAnsi="Times New Roman" w:cs="Times New Roman"/>
          <w:sz w:val="28"/>
          <w:szCs w:val="28"/>
        </w:rPr>
        <w:t xml:space="preserve">программы подготовки специалистов среднего звена по специальности </w:t>
      </w:r>
    </w:p>
    <w:p w:rsidR="001E0FF2" w:rsidRPr="001E0FF2" w:rsidRDefault="002B001F" w:rsidP="001E0FF2">
      <w:pPr>
        <w:spacing w:line="200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5" w:history="1">
        <w:r w:rsidR="001E0FF2" w:rsidRPr="001E0FF2">
          <w:rPr>
            <w:rStyle w:val="ad"/>
            <w:rFonts w:ascii="Times New Roman" w:hAnsi="Times New Roman"/>
            <w:color w:val="000000" w:themeColor="text1"/>
            <w:sz w:val="28"/>
            <w:szCs w:val="28"/>
          </w:rPr>
          <w:t>38.02.04</w:t>
        </w:r>
      </w:hyperlink>
      <w:r w:rsidR="001E0FF2" w:rsidRPr="001E0F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Коммерция</w:t>
      </w:r>
    </w:p>
    <w:p w:rsidR="001E0FF2" w:rsidRPr="001E0FF2" w:rsidRDefault="001E0FF2" w:rsidP="001E0FF2">
      <w:pPr>
        <w:spacing w:line="200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0FF2" w:rsidRPr="001E0FF2" w:rsidRDefault="001E0FF2" w:rsidP="001E0FF2">
      <w:pPr>
        <w:spacing w:line="2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E0FF2" w:rsidRPr="00F56B0A" w:rsidRDefault="001E0FF2" w:rsidP="001E0FF2">
      <w:pPr>
        <w:spacing w:line="200" w:lineRule="exact"/>
        <w:rPr>
          <w:sz w:val="24"/>
          <w:szCs w:val="24"/>
        </w:rPr>
      </w:pPr>
    </w:p>
    <w:p w:rsidR="004E6F04" w:rsidRPr="00493142" w:rsidRDefault="004E6F04" w:rsidP="004E6F04">
      <w:pPr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6728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E6F04" w:rsidRPr="00493142" w:rsidRDefault="004E6F04" w:rsidP="004E6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4E6F04" w:rsidRPr="00493142" w:rsidRDefault="004E6F04" w:rsidP="004E6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4E6F04" w:rsidRPr="00493142" w:rsidRDefault="004E6F04" w:rsidP="004E6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4E6F04" w:rsidRPr="00493142" w:rsidRDefault="00C978BE" w:rsidP="004E6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Великие Луки</w:t>
      </w:r>
    </w:p>
    <w:p w:rsidR="004E6F04" w:rsidRPr="00493142" w:rsidRDefault="005F57CD" w:rsidP="004E6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C978BE">
        <w:rPr>
          <w:rFonts w:ascii="Times New Roman" w:hAnsi="Times New Roman" w:cs="Times New Roman"/>
          <w:sz w:val="24"/>
          <w:szCs w:val="24"/>
        </w:rPr>
        <w:t>23</w:t>
      </w:r>
    </w:p>
    <w:p w:rsidR="004E6F04" w:rsidRPr="00493142" w:rsidRDefault="004E6F04" w:rsidP="004E6F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6F04" w:rsidRPr="002B001F" w:rsidRDefault="008A40FB" w:rsidP="004E6F04">
      <w:pPr>
        <w:jc w:val="both"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 xml:space="preserve">Рабочая программа производственной </w:t>
      </w:r>
      <w:r w:rsidR="004E6F04" w:rsidRPr="002B001F">
        <w:rPr>
          <w:rFonts w:ascii="Times New Roman" w:hAnsi="Times New Roman" w:cs="Times New Roman"/>
          <w:sz w:val="28"/>
          <w:szCs w:val="28"/>
        </w:rPr>
        <w:t>практики разработана на основе ФГОС СПО по специальности 38.02.04 Коммерция (</w:t>
      </w:r>
      <w:r w:rsidR="00532D0C" w:rsidRPr="002B001F">
        <w:rPr>
          <w:rFonts w:ascii="Times New Roman" w:hAnsi="Times New Roman" w:cs="Times New Roman"/>
          <w:sz w:val="28"/>
          <w:szCs w:val="28"/>
        </w:rPr>
        <w:t>в торговле</w:t>
      </w:r>
      <w:r w:rsidR="004E6F04" w:rsidRPr="002B001F">
        <w:rPr>
          <w:rFonts w:ascii="Times New Roman" w:hAnsi="Times New Roman" w:cs="Times New Roman"/>
          <w:sz w:val="28"/>
          <w:szCs w:val="28"/>
        </w:rPr>
        <w:t>), укрупненной группы 38.00.00 «Экономика и управление», утвержденного приказом Министерства образования и наук Российской Федерации № 539 от 15.05.2014 г. и зарегистрированного Министерством юстиции России, регистрационный номер № 32855 от 25.06.2014.</w:t>
      </w:r>
    </w:p>
    <w:p w:rsidR="004E6F04" w:rsidRPr="002B001F" w:rsidRDefault="004E6F04" w:rsidP="004E6F04">
      <w:pPr>
        <w:spacing w:line="238" w:lineRule="auto"/>
        <w:ind w:left="260"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E6F04" w:rsidRPr="002B001F" w:rsidRDefault="004E6F04" w:rsidP="004E6F04">
      <w:pPr>
        <w:spacing w:line="329" w:lineRule="exact"/>
        <w:rPr>
          <w:rFonts w:ascii="Times New Roman" w:hAnsi="Times New Roman" w:cs="Times New Roman"/>
          <w:sz w:val="28"/>
          <w:szCs w:val="28"/>
        </w:rPr>
      </w:pPr>
    </w:p>
    <w:p w:rsidR="004E6F04" w:rsidRPr="002B001F" w:rsidRDefault="004E6F04" w:rsidP="004E6F04">
      <w:pPr>
        <w:ind w:left="260"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Организация-разработчик</w:t>
      </w:r>
      <w:r w:rsidRPr="002B001F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2B00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978BE" w:rsidRPr="002B001F"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4E6F04" w:rsidRPr="002B001F" w:rsidRDefault="004E6F04" w:rsidP="004E6F04">
      <w:pPr>
        <w:spacing w:line="326" w:lineRule="exact"/>
        <w:rPr>
          <w:rFonts w:ascii="Times New Roman" w:hAnsi="Times New Roman" w:cs="Times New Roman"/>
          <w:sz w:val="28"/>
          <w:szCs w:val="28"/>
        </w:rPr>
      </w:pPr>
    </w:p>
    <w:p w:rsidR="004E6F04" w:rsidRPr="002B001F" w:rsidRDefault="004E6F04" w:rsidP="004E6F04">
      <w:pPr>
        <w:ind w:left="260"/>
        <w:rPr>
          <w:rFonts w:ascii="Times New Roman" w:hAnsi="Times New Roman" w:cs="Times New Roman"/>
          <w:sz w:val="28"/>
          <w:szCs w:val="28"/>
        </w:rPr>
        <w:sectPr w:rsidR="004E6F04" w:rsidRPr="002B001F">
          <w:pgSz w:w="11900" w:h="16838"/>
          <w:pgMar w:top="1138" w:right="846" w:bottom="1440" w:left="1440" w:header="0" w:footer="0" w:gutter="0"/>
          <w:cols w:space="720" w:equalWidth="0">
            <w:col w:w="9620"/>
          </w:cols>
        </w:sectPr>
      </w:pPr>
      <w:r w:rsidRPr="002B001F">
        <w:rPr>
          <w:rFonts w:ascii="Times New Roman" w:eastAsia="Times New Roman" w:hAnsi="Times New Roman" w:cs="Times New Roman"/>
          <w:b/>
          <w:bCs/>
          <w:sz w:val="28"/>
          <w:szCs w:val="28"/>
        </w:rPr>
        <w:t>Разработчики</w:t>
      </w:r>
      <w:r w:rsidRPr="002B001F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 w:rsidR="00C978BE" w:rsidRPr="002B001F">
        <w:rPr>
          <w:rFonts w:ascii="Times New Roman" w:eastAsia="Times New Roman" w:hAnsi="Times New Roman" w:cs="Times New Roman"/>
          <w:bCs/>
          <w:sz w:val="28"/>
          <w:szCs w:val="28"/>
        </w:rPr>
        <w:t>Ананко Юлия Викторовна</w:t>
      </w:r>
      <w:r w:rsidRPr="002B001F">
        <w:rPr>
          <w:rFonts w:ascii="Times New Roman" w:eastAsia="Times New Roman" w:hAnsi="Times New Roman" w:cs="Times New Roman"/>
          <w:bCs/>
          <w:sz w:val="28"/>
          <w:szCs w:val="28"/>
        </w:rPr>
        <w:t>, мастер производственного обучения</w:t>
      </w:r>
    </w:p>
    <w:p w:rsidR="004E6F04" w:rsidRPr="002B001F" w:rsidRDefault="004E6F04" w:rsidP="004E6F04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01F">
        <w:rPr>
          <w:rFonts w:ascii="Times New Roman" w:hAnsi="Times New Roman" w:cs="Times New Roman"/>
          <w:b/>
          <w:sz w:val="28"/>
          <w:szCs w:val="28"/>
        </w:rPr>
        <w:lastRenderedPageBreak/>
        <w:t>I. ПАСПОРТ ПРОГРАММЫ ПРОИЗВОДСТВЕННОЙ ПРАКТИКИ</w:t>
      </w:r>
    </w:p>
    <w:p w:rsidR="004E6F04" w:rsidRPr="002B001F" w:rsidRDefault="004E6F04" w:rsidP="004E6F0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6F04" w:rsidRPr="002B001F" w:rsidRDefault="004E6F04" w:rsidP="00C978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01F">
        <w:rPr>
          <w:rFonts w:ascii="Times New Roman" w:hAnsi="Times New Roman" w:cs="Times New Roman"/>
          <w:b/>
          <w:sz w:val="28"/>
          <w:szCs w:val="28"/>
        </w:rPr>
        <w:t>1.1. Область применения программы</w:t>
      </w:r>
    </w:p>
    <w:p w:rsidR="004E6F04" w:rsidRPr="002B001F" w:rsidRDefault="004E6F04" w:rsidP="00C978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 xml:space="preserve">Рабочая программа производственной практики является частью основной профессиональной образовательной программы, разработанной в соответствии с ФГОС по специальности СПО </w:t>
      </w:r>
      <w:r w:rsidRPr="002B001F">
        <w:rPr>
          <w:rFonts w:ascii="Times New Roman" w:hAnsi="Times New Roman" w:cs="Times New Roman"/>
          <w:bCs/>
          <w:sz w:val="28"/>
          <w:szCs w:val="28"/>
        </w:rPr>
        <w:t>38.02.04 Коммерция (</w:t>
      </w:r>
      <w:r w:rsidR="00532D0C" w:rsidRPr="002B001F">
        <w:rPr>
          <w:rFonts w:ascii="Times New Roman" w:hAnsi="Times New Roman" w:cs="Times New Roman"/>
          <w:bCs/>
          <w:sz w:val="28"/>
          <w:szCs w:val="28"/>
        </w:rPr>
        <w:t>в торговле</w:t>
      </w:r>
      <w:r w:rsidRPr="002B001F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2B001F">
        <w:rPr>
          <w:rFonts w:ascii="Times New Roman" w:hAnsi="Times New Roman" w:cs="Times New Roman"/>
          <w:sz w:val="28"/>
          <w:szCs w:val="28"/>
        </w:rPr>
        <w:t>в части освоения основного вида профессиональной деятельности</w:t>
      </w:r>
    </w:p>
    <w:p w:rsidR="004E6F04" w:rsidRPr="002B001F" w:rsidRDefault="004E6F04" w:rsidP="00C978BE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B001F">
        <w:rPr>
          <w:rFonts w:ascii="Times New Roman" w:hAnsi="Times New Roman" w:cs="Times New Roman"/>
          <w:b/>
          <w:sz w:val="28"/>
          <w:szCs w:val="28"/>
        </w:rPr>
        <w:t>1.2. Цели и задачи производственной практики</w:t>
      </w:r>
    </w:p>
    <w:p w:rsidR="004E6F04" w:rsidRPr="002B001F" w:rsidRDefault="004E6F04" w:rsidP="00C978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 xml:space="preserve"> Целью производственной практики является:</w:t>
      </w:r>
    </w:p>
    <w:p w:rsidR="004E6F04" w:rsidRPr="002B001F" w:rsidRDefault="00380DC4" w:rsidP="00C978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 xml:space="preserve">1. Формирование общих </w:t>
      </w:r>
      <w:r w:rsidR="004E6F04" w:rsidRPr="002B001F">
        <w:rPr>
          <w:rFonts w:ascii="Times New Roman" w:hAnsi="Times New Roman" w:cs="Times New Roman"/>
          <w:sz w:val="28"/>
          <w:szCs w:val="28"/>
        </w:rPr>
        <w:t>компетенций (ОК):</w:t>
      </w:r>
    </w:p>
    <w:p w:rsidR="00E140E5" w:rsidRPr="002B001F" w:rsidRDefault="00E140E5" w:rsidP="004E6F0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 xml:space="preserve">ОК 01. Выбирать способы решения задач профессиональной деятельности применительно к различным контекстам; </w:t>
      </w:r>
    </w:p>
    <w:p w:rsidR="00E140E5" w:rsidRPr="002B001F" w:rsidRDefault="00E140E5" w:rsidP="004E6F0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 xml:space="preserve">ОК 02. Использовать современные средства поиска, анализа и </w:t>
      </w:r>
      <w:proofErr w:type="gramStart"/>
      <w:r w:rsidRPr="002B001F">
        <w:rPr>
          <w:rFonts w:ascii="Times New Roman" w:hAnsi="Times New Roman" w:cs="Times New Roman"/>
          <w:sz w:val="28"/>
          <w:szCs w:val="28"/>
        </w:rPr>
        <w:t>интерпретации информации</w:t>
      </w:r>
      <w:proofErr w:type="gramEnd"/>
      <w:r w:rsidRPr="002B001F">
        <w:rPr>
          <w:rFonts w:ascii="Times New Roman" w:hAnsi="Times New Roman" w:cs="Times New Roman"/>
          <w:sz w:val="28"/>
          <w:szCs w:val="28"/>
        </w:rPr>
        <w:t xml:space="preserve"> и информационные технологии для выполнения задач профессиональной деятельности; </w:t>
      </w:r>
    </w:p>
    <w:p w:rsidR="00E140E5" w:rsidRPr="002B001F" w:rsidRDefault="00E140E5" w:rsidP="004E6F0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 </w:t>
      </w:r>
    </w:p>
    <w:p w:rsidR="00E140E5" w:rsidRPr="002B001F" w:rsidRDefault="00E140E5" w:rsidP="004E6F0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 xml:space="preserve">ОК 04. Эффективно взаимодействовать и работать в коллективе и команде; </w:t>
      </w:r>
    </w:p>
    <w:p w:rsidR="00E140E5" w:rsidRPr="002B001F" w:rsidRDefault="00E140E5" w:rsidP="004E6F0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:rsidR="00E140E5" w:rsidRPr="002B001F" w:rsidRDefault="00E140E5" w:rsidP="004E6F0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</w:r>
    </w:p>
    <w:p w:rsidR="00E140E5" w:rsidRPr="002B001F" w:rsidRDefault="00E140E5" w:rsidP="004E6F0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</w:r>
    </w:p>
    <w:p w:rsidR="00E140E5" w:rsidRPr="002B001F" w:rsidRDefault="00E140E5" w:rsidP="004E6F0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</w:t>
      </w:r>
      <w:r w:rsidRPr="002B001F">
        <w:rPr>
          <w:rFonts w:ascii="Times New Roman" w:hAnsi="Times New Roman" w:cs="Times New Roman"/>
          <w:sz w:val="28"/>
          <w:szCs w:val="28"/>
        </w:rPr>
        <w:t xml:space="preserve"> </w:t>
      </w:r>
      <w:r w:rsidRPr="002B001F">
        <w:rPr>
          <w:rFonts w:ascii="Times New Roman" w:hAnsi="Times New Roman" w:cs="Times New Roman"/>
          <w:sz w:val="28"/>
          <w:szCs w:val="28"/>
        </w:rPr>
        <w:t xml:space="preserve">подготовленности; </w:t>
      </w:r>
    </w:p>
    <w:p w:rsidR="004E6F04" w:rsidRPr="002B001F" w:rsidRDefault="00E140E5" w:rsidP="004E6F0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>ОК 09. Пользоваться профессиональной документацией на государств</w:t>
      </w:r>
      <w:r w:rsidRPr="002B001F">
        <w:rPr>
          <w:rFonts w:ascii="Times New Roman" w:hAnsi="Times New Roman" w:cs="Times New Roman"/>
          <w:sz w:val="28"/>
          <w:szCs w:val="28"/>
        </w:rPr>
        <w:t xml:space="preserve">енном и иностранном языках. </w:t>
      </w:r>
    </w:p>
    <w:p w:rsidR="004E6F04" w:rsidRPr="002B001F" w:rsidRDefault="004E6F04" w:rsidP="004E6F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B001F">
        <w:rPr>
          <w:rFonts w:ascii="Times New Roman" w:hAnsi="Times New Roman" w:cs="Times New Roman"/>
          <w:sz w:val="28"/>
          <w:szCs w:val="28"/>
        </w:rPr>
        <w:t>Формирование  профессиональных</w:t>
      </w:r>
      <w:proofErr w:type="gramEnd"/>
      <w:r w:rsidRPr="002B001F">
        <w:rPr>
          <w:rFonts w:ascii="Times New Roman" w:hAnsi="Times New Roman" w:cs="Times New Roman"/>
          <w:sz w:val="28"/>
          <w:szCs w:val="28"/>
        </w:rPr>
        <w:t xml:space="preserve"> компетенций (ПК):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573"/>
        <w:gridCol w:w="972"/>
        <w:gridCol w:w="6202"/>
      </w:tblGrid>
      <w:tr w:rsidR="004E6F04" w:rsidRPr="00C978BE" w:rsidTr="00C978BE">
        <w:tc>
          <w:tcPr>
            <w:tcW w:w="2573" w:type="dxa"/>
          </w:tcPr>
          <w:p w:rsidR="004E6F04" w:rsidRPr="00C978BE" w:rsidRDefault="004E6F04" w:rsidP="004E6F04">
            <w:pPr>
              <w:contextualSpacing/>
            </w:pPr>
            <w:r w:rsidRPr="00C978BE">
              <w:t>Вид профессиональной деятельности</w:t>
            </w:r>
          </w:p>
        </w:tc>
        <w:tc>
          <w:tcPr>
            <w:tcW w:w="972" w:type="dxa"/>
          </w:tcPr>
          <w:p w:rsidR="004E6F04" w:rsidRPr="00C978BE" w:rsidRDefault="004E6F04" w:rsidP="004E6F04">
            <w:pPr>
              <w:contextualSpacing/>
            </w:pPr>
            <w:r w:rsidRPr="00C978BE">
              <w:t>Код</w:t>
            </w:r>
          </w:p>
        </w:tc>
        <w:tc>
          <w:tcPr>
            <w:tcW w:w="6202" w:type="dxa"/>
          </w:tcPr>
          <w:p w:rsidR="004E6F04" w:rsidRPr="00C978BE" w:rsidRDefault="004E6F04" w:rsidP="004E6F04">
            <w:pPr>
              <w:contextualSpacing/>
            </w:pPr>
            <w:r w:rsidRPr="00C978BE">
              <w:t>Наименование результатов практики</w:t>
            </w:r>
          </w:p>
        </w:tc>
      </w:tr>
      <w:tr w:rsidR="004E6F04" w:rsidRPr="00C978BE" w:rsidTr="00C978BE">
        <w:tc>
          <w:tcPr>
            <w:tcW w:w="2573" w:type="dxa"/>
            <w:vMerge w:val="restart"/>
          </w:tcPr>
          <w:p w:rsidR="004E6F04" w:rsidRPr="00C978BE" w:rsidRDefault="009A1B05" w:rsidP="004E6F04">
            <w:pPr>
              <w:contextualSpacing/>
              <w:jc w:val="both"/>
            </w:pPr>
            <w:r w:rsidRPr="00C978BE">
              <w:t>ПМ.01</w:t>
            </w:r>
            <w:r w:rsidR="004E6F04" w:rsidRPr="00C978BE">
              <w:t xml:space="preserve"> «</w:t>
            </w:r>
            <w:r w:rsidR="004E6F04" w:rsidRPr="00C978BE">
              <w:rPr>
                <w:rFonts w:eastAsia="Times New Roman"/>
                <w:bCs/>
                <w:color w:val="000000"/>
              </w:rPr>
              <w:t>Организация и управление торгово-сбытовой деятельностью»</w:t>
            </w: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6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1.1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 xml:space="preserve"> Участвовать в установлении контактов с деловыми партнерами, заключать договора и контролировать их выполнение, предъявлять претензии и санкции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7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1.2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 xml:space="preserve"> На своем участке работы управлять товарными запасами и потоками, организовывать работу на складе, размещать товарные запасы на хранение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8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1.3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>Принимать товары по количеству и качеству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9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1.4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 xml:space="preserve"> Идентифицировать вид, класс и тип организаций розничной и </w:t>
            </w:r>
            <w:r w:rsidRPr="00C978BE">
              <w:rPr>
                <w:rFonts w:eastAsia="Times New Roman"/>
              </w:rPr>
              <w:lastRenderedPageBreak/>
              <w:t>оптовой торговли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10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1.5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>Оказывать основные и дополнительные услуги оптовой и розничной торговли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11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1.6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>Участвовать в работе по подготовке организации к добровольной сертификации услуг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12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1.7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>Применять в коммерческой деятельности методы, средства и приемы менеджмента, делового и управленческого общения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13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1.8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14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1.9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 xml:space="preserve"> 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</w:t>
            </w:r>
          </w:p>
        </w:tc>
      </w:tr>
      <w:tr w:rsidR="004E6F04" w:rsidRPr="00C978BE" w:rsidTr="00C978BE">
        <w:tc>
          <w:tcPr>
            <w:tcW w:w="2573" w:type="dxa"/>
            <w:vMerge/>
            <w:tcBorders>
              <w:bottom w:val="single" w:sz="4" w:space="0" w:color="auto"/>
            </w:tcBorders>
          </w:tcPr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15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1.10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contextualSpacing/>
            </w:pPr>
            <w:r w:rsidRPr="00C978BE">
              <w:rPr>
                <w:rFonts w:eastAsia="Times New Roman"/>
              </w:rPr>
              <w:t>Эксплуатировать торгово-технологическое оборудование</w:t>
            </w:r>
          </w:p>
        </w:tc>
      </w:tr>
      <w:tr w:rsidR="004E6F04" w:rsidRPr="00C978BE" w:rsidTr="00C978BE">
        <w:tc>
          <w:tcPr>
            <w:tcW w:w="2573" w:type="dxa"/>
            <w:vMerge w:val="restart"/>
          </w:tcPr>
          <w:p w:rsidR="004E6F04" w:rsidRPr="00C978BE" w:rsidRDefault="004E6F04" w:rsidP="004E6F04">
            <w:pPr>
              <w:contextualSpacing/>
              <w:jc w:val="both"/>
              <w:rPr>
                <w:rFonts w:eastAsia="Times New Roman"/>
                <w:bCs/>
                <w:color w:val="000000"/>
              </w:rPr>
            </w:pPr>
            <w:r w:rsidRPr="00C978BE">
              <w:t>ПМ.</w:t>
            </w:r>
            <w:r w:rsidR="009A1B05" w:rsidRPr="00C978BE">
              <w:t>02</w:t>
            </w:r>
            <w:r w:rsidRPr="00C978BE">
              <w:t xml:space="preserve"> «</w:t>
            </w:r>
            <w:r w:rsidRPr="00C978BE">
              <w:rPr>
                <w:rFonts w:eastAsia="Times New Roman"/>
                <w:bCs/>
                <w:color w:val="000000"/>
              </w:rPr>
              <w:t xml:space="preserve">Организация и проведение </w:t>
            </w:r>
            <w:r w:rsidR="009A1B05" w:rsidRPr="00C978BE">
              <w:rPr>
                <w:rFonts w:eastAsia="Times New Roman"/>
                <w:bCs/>
                <w:color w:val="000000"/>
              </w:rPr>
              <w:t>экономичес</w:t>
            </w:r>
            <w:r w:rsidRPr="00C978BE">
              <w:rPr>
                <w:rFonts w:eastAsia="Times New Roman"/>
                <w:bCs/>
                <w:color w:val="000000"/>
              </w:rPr>
              <w:t>кой и маркетинговой       деятельности»</w:t>
            </w:r>
          </w:p>
          <w:p w:rsidR="004E6F04" w:rsidRPr="00C978BE" w:rsidRDefault="004E6F04" w:rsidP="004E6F04">
            <w:pPr>
              <w:contextualSpacing/>
              <w:jc w:val="both"/>
              <w:rPr>
                <w:rFonts w:eastAsia="Times New Roman"/>
                <w:bCs/>
                <w:color w:val="000000"/>
              </w:rPr>
            </w:pPr>
          </w:p>
          <w:p w:rsidR="004E6F04" w:rsidRPr="00C978BE" w:rsidRDefault="004E6F04" w:rsidP="004E6F04">
            <w:pPr>
              <w:contextualSpacing/>
              <w:jc w:val="both"/>
              <w:rPr>
                <w:rFonts w:eastAsia="Times New Roman"/>
                <w:bCs/>
                <w:color w:val="000000"/>
              </w:rPr>
            </w:pPr>
          </w:p>
          <w:p w:rsidR="004E6F04" w:rsidRPr="00C978BE" w:rsidRDefault="004E6F04" w:rsidP="004E6F04">
            <w:pPr>
              <w:contextualSpacing/>
              <w:jc w:val="both"/>
              <w:rPr>
                <w:rFonts w:eastAsia="Times New Roman"/>
                <w:bCs/>
                <w:color w:val="000000"/>
              </w:rPr>
            </w:pPr>
          </w:p>
          <w:p w:rsidR="004E6F04" w:rsidRPr="00C978BE" w:rsidRDefault="004E6F04" w:rsidP="004E6F04">
            <w:pPr>
              <w:contextualSpacing/>
              <w:jc w:val="both"/>
              <w:rPr>
                <w:rFonts w:eastAsia="Times New Roman"/>
                <w:bCs/>
                <w:color w:val="000000"/>
              </w:rPr>
            </w:pPr>
          </w:p>
          <w:p w:rsidR="004E6F04" w:rsidRPr="00C978BE" w:rsidRDefault="004E6F04" w:rsidP="004E6F04">
            <w:pPr>
              <w:contextualSpacing/>
              <w:jc w:val="both"/>
              <w:rPr>
                <w:rFonts w:eastAsia="Times New Roman"/>
                <w:bCs/>
                <w:color w:val="000000"/>
              </w:rPr>
            </w:pPr>
          </w:p>
          <w:p w:rsidR="004E6F04" w:rsidRPr="00C978BE" w:rsidRDefault="004E6F04" w:rsidP="004E6F04">
            <w:pPr>
              <w:contextualSpacing/>
              <w:jc w:val="both"/>
              <w:rPr>
                <w:rFonts w:eastAsia="Times New Roman"/>
                <w:bCs/>
                <w:color w:val="000000"/>
              </w:rPr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/>
          <w:p w:rsidR="004E6F04" w:rsidRPr="00C978BE" w:rsidRDefault="004E6F04" w:rsidP="004E6F04"/>
          <w:p w:rsidR="004E6F04" w:rsidRPr="00C978BE" w:rsidRDefault="004E6F04" w:rsidP="004E6F04"/>
          <w:p w:rsidR="004E6F04" w:rsidRPr="00C978BE" w:rsidRDefault="004E6F04" w:rsidP="004E6F04"/>
          <w:p w:rsidR="004E6F04" w:rsidRPr="00C978BE" w:rsidRDefault="004E6F04" w:rsidP="004E6F04"/>
          <w:p w:rsidR="004E6F04" w:rsidRPr="00C978BE" w:rsidRDefault="004E6F04" w:rsidP="004E6F04">
            <w:pPr>
              <w:tabs>
                <w:tab w:val="left" w:pos="2356"/>
              </w:tabs>
            </w:pPr>
            <w:r w:rsidRPr="00C978BE">
              <w:tab/>
            </w:r>
          </w:p>
          <w:p w:rsidR="004E6F04" w:rsidRPr="00C978BE" w:rsidRDefault="004E6F04" w:rsidP="004E6F04">
            <w:pPr>
              <w:tabs>
                <w:tab w:val="left" w:pos="2356"/>
              </w:tabs>
            </w:pPr>
          </w:p>
          <w:p w:rsidR="004E6F04" w:rsidRPr="00C978BE" w:rsidRDefault="004E6F04" w:rsidP="004E6F04">
            <w:pPr>
              <w:tabs>
                <w:tab w:val="left" w:pos="2356"/>
              </w:tabs>
            </w:pPr>
          </w:p>
          <w:p w:rsidR="004E6F04" w:rsidRPr="00C978BE" w:rsidRDefault="004E6F04" w:rsidP="004E6F04">
            <w:pPr>
              <w:tabs>
                <w:tab w:val="left" w:pos="2356"/>
              </w:tabs>
            </w:pPr>
          </w:p>
          <w:p w:rsidR="004E6F04" w:rsidRPr="00C978BE" w:rsidRDefault="004E6F04" w:rsidP="004E6F04">
            <w:pPr>
              <w:tabs>
                <w:tab w:val="left" w:pos="2356"/>
              </w:tabs>
            </w:pPr>
          </w:p>
          <w:p w:rsidR="004E6F04" w:rsidRPr="00C978BE" w:rsidRDefault="004E6F04" w:rsidP="004E6F04">
            <w:pPr>
              <w:tabs>
                <w:tab w:val="left" w:pos="2356"/>
              </w:tabs>
            </w:pPr>
          </w:p>
          <w:p w:rsidR="004E6F04" w:rsidRPr="00C978BE" w:rsidRDefault="004E6F04" w:rsidP="004E6F04">
            <w:pPr>
              <w:tabs>
                <w:tab w:val="left" w:pos="2356"/>
              </w:tabs>
            </w:pPr>
          </w:p>
        </w:tc>
        <w:tc>
          <w:tcPr>
            <w:tcW w:w="972" w:type="dxa"/>
          </w:tcPr>
          <w:p w:rsidR="004E6F04" w:rsidRPr="00C978BE" w:rsidRDefault="004E6F04" w:rsidP="004E6F04">
            <w:pPr>
              <w:contextualSpacing/>
            </w:pPr>
            <w:r w:rsidRPr="00C978BE">
              <w:t>ПК 2.1</w:t>
            </w:r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tabs>
                <w:tab w:val="left" w:pos="2356"/>
              </w:tabs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16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2.2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tabs>
                <w:tab w:val="left" w:pos="2356"/>
              </w:tabs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17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2.3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>Применять в практических ситуациях экономические методы, рассчитывать микроэкономические показатели, анализировать их, а также рынки ресурсов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tabs>
                <w:tab w:val="left" w:pos="2356"/>
              </w:tabs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18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2.4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>Определять основные экономические показатели работы организации, цены, заработную плату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tabs>
                <w:tab w:val="left" w:pos="2356"/>
              </w:tabs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19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2.5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20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2.6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>Обосновывать целесообразность использования и применять маркетинговые коммуникации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21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2.7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>Участвовать в проведении маркетинговых исследований рынка, разработке и реализации маркетинговых решений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22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2.8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23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2.9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contextualSpacing/>
              <w:jc w:val="both"/>
            </w:pPr>
            <w:r w:rsidRPr="00C978BE">
              <w:rPr>
                <w:rFonts w:eastAsia="Times New Roman"/>
              </w:rPr>
      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      </w:r>
          </w:p>
        </w:tc>
      </w:tr>
      <w:tr w:rsidR="004E6F04" w:rsidRPr="00C978BE" w:rsidTr="00C978BE">
        <w:tc>
          <w:tcPr>
            <w:tcW w:w="2573" w:type="dxa"/>
            <w:vMerge w:val="restart"/>
          </w:tcPr>
          <w:p w:rsidR="004E6F04" w:rsidRPr="00C978BE" w:rsidRDefault="004E6F04" w:rsidP="004E6F04">
            <w:pPr>
              <w:contextualSpacing/>
              <w:jc w:val="both"/>
            </w:pPr>
            <w:r w:rsidRPr="00C978BE">
              <w:t>ПМ.</w:t>
            </w:r>
            <w:r w:rsidR="009A1B05" w:rsidRPr="00C978BE">
              <w:t>03</w:t>
            </w:r>
            <w:r w:rsidRPr="00C978BE">
              <w:t>«</w:t>
            </w:r>
            <w:r w:rsidRPr="00C978BE">
              <w:rPr>
                <w:rFonts w:eastAsia="Times New Roman"/>
                <w:bCs/>
                <w:color w:val="000000"/>
              </w:rPr>
              <w:t xml:space="preserve">Управление ассортиментом, оценка качества и обеспечение           </w:t>
            </w:r>
            <w:proofErr w:type="spellStart"/>
            <w:r w:rsidRPr="00C978BE">
              <w:rPr>
                <w:rFonts w:eastAsia="Times New Roman"/>
                <w:bCs/>
                <w:color w:val="000000"/>
              </w:rPr>
              <w:t>сохраняемости</w:t>
            </w:r>
            <w:proofErr w:type="spellEnd"/>
            <w:r w:rsidRPr="00C978BE">
              <w:rPr>
                <w:rFonts w:eastAsia="Times New Roman"/>
                <w:bCs/>
                <w:color w:val="000000"/>
              </w:rPr>
              <w:t xml:space="preserve"> товаров»</w:t>
            </w:r>
            <w:r w:rsidRPr="00C978BE">
              <w:t xml:space="preserve"> </w:t>
            </w: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24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3.1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25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3.2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>Рассчитывать товарные потери и реализовывать мероприятия по их предупреждению или списанию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26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3.3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>Оценивать и расшифровывать маркировку в соответствии с установленными требованиями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27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3.4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28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3.5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 xml:space="preserve">Контролировать условия и сроки хранения и транспортирования товаров, обеспечивать их </w:t>
            </w:r>
            <w:proofErr w:type="spellStart"/>
            <w:r w:rsidRPr="00C978BE">
              <w:rPr>
                <w:rFonts w:eastAsia="Times New Roman"/>
              </w:rPr>
              <w:t>сохраняемость</w:t>
            </w:r>
            <w:proofErr w:type="spellEnd"/>
            <w:r w:rsidRPr="00C978BE">
              <w:rPr>
                <w:rFonts w:eastAsia="Times New Roman"/>
              </w:rPr>
              <w:t>, проверять соблюдение требований к оформлению сопроводительных документов.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29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3.6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>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30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3.7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widowControl w:val="0"/>
              <w:autoSpaceDE w:val="0"/>
              <w:autoSpaceDN w:val="0"/>
              <w:adjustRightInd w:val="0"/>
              <w:jc w:val="both"/>
            </w:pPr>
            <w:r w:rsidRPr="00C978BE">
              <w:rPr>
                <w:rFonts w:eastAsia="Times New Roman"/>
              </w:rPr>
              <w:t>Производить измерения товаров и других объектов, переводить внесистемные единицы измерений в системные</w:t>
            </w:r>
          </w:p>
        </w:tc>
      </w:tr>
      <w:tr w:rsidR="004E6F04" w:rsidRPr="00C978BE" w:rsidTr="00C978BE">
        <w:tc>
          <w:tcPr>
            <w:tcW w:w="2573" w:type="dxa"/>
            <w:vMerge/>
          </w:tcPr>
          <w:p w:rsidR="004E6F04" w:rsidRPr="00C978BE" w:rsidRDefault="004E6F04" w:rsidP="004E6F04">
            <w:pPr>
              <w:contextualSpacing/>
            </w:pPr>
          </w:p>
        </w:tc>
        <w:tc>
          <w:tcPr>
            <w:tcW w:w="972" w:type="dxa"/>
          </w:tcPr>
          <w:p w:rsidR="004E6F04" w:rsidRPr="00C978BE" w:rsidRDefault="002B001F" w:rsidP="004E6F04">
            <w:pPr>
              <w:contextualSpacing/>
            </w:pPr>
            <w:hyperlink r:id="rId31" w:anchor="block_105211" w:history="1">
              <w:r w:rsidR="004E6F04" w:rsidRPr="00C978BE">
                <w:rPr>
                  <w:rFonts w:eastAsia="Times New Roman"/>
                  <w:bCs/>
                </w:rPr>
                <w:t xml:space="preserve">ПК 3.8 </w:t>
              </w:r>
            </w:hyperlink>
          </w:p>
        </w:tc>
        <w:tc>
          <w:tcPr>
            <w:tcW w:w="6202" w:type="dxa"/>
          </w:tcPr>
          <w:p w:rsidR="004E6F04" w:rsidRPr="00C978BE" w:rsidRDefault="004E6F04" w:rsidP="004E6F04">
            <w:pPr>
              <w:contextualSpacing/>
              <w:jc w:val="both"/>
            </w:pPr>
            <w:r w:rsidRPr="00C978BE">
              <w:rPr>
                <w:rFonts w:eastAsia="Times New Roman"/>
              </w:rPr>
              <w:t>Работать с документами по подтверждению соответствия, принимать участие в мероприятиях по контролю</w:t>
            </w:r>
          </w:p>
        </w:tc>
      </w:tr>
    </w:tbl>
    <w:p w:rsidR="004E6F04" w:rsidRPr="002B001F" w:rsidRDefault="004E6F04" w:rsidP="004E6F04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4E6F04" w:rsidRPr="002B001F" w:rsidRDefault="004E6F04" w:rsidP="00C978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>3. Комплексное освоение обучающимися видов профессион</w:t>
      </w:r>
      <w:r w:rsidR="008A40FB" w:rsidRPr="002B001F">
        <w:rPr>
          <w:rFonts w:ascii="Times New Roman" w:hAnsi="Times New Roman" w:cs="Times New Roman"/>
          <w:sz w:val="28"/>
          <w:szCs w:val="28"/>
        </w:rPr>
        <w:t xml:space="preserve">альной деятельности по специальности </w:t>
      </w:r>
      <w:proofErr w:type="gramStart"/>
      <w:r w:rsidR="008A40FB" w:rsidRPr="002B001F">
        <w:rPr>
          <w:rFonts w:ascii="Times New Roman" w:hAnsi="Times New Roman" w:cs="Times New Roman"/>
          <w:sz w:val="28"/>
          <w:szCs w:val="28"/>
        </w:rPr>
        <w:t>« Коммерция</w:t>
      </w:r>
      <w:proofErr w:type="gramEnd"/>
      <w:r w:rsidR="008A40FB" w:rsidRPr="002B001F">
        <w:rPr>
          <w:rFonts w:ascii="Times New Roman" w:hAnsi="Times New Roman" w:cs="Times New Roman"/>
          <w:sz w:val="28"/>
          <w:szCs w:val="28"/>
        </w:rPr>
        <w:t xml:space="preserve"> (</w:t>
      </w:r>
      <w:r w:rsidR="00532D0C" w:rsidRPr="002B001F">
        <w:rPr>
          <w:rFonts w:ascii="Times New Roman" w:hAnsi="Times New Roman" w:cs="Times New Roman"/>
          <w:sz w:val="28"/>
          <w:szCs w:val="28"/>
        </w:rPr>
        <w:t>в торговле</w:t>
      </w:r>
      <w:r w:rsidR="008A40FB" w:rsidRPr="002B001F">
        <w:rPr>
          <w:rFonts w:ascii="Times New Roman" w:hAnsi="Times New Roman" w:cs="Times New Roman"/>
          <w:sz w:val="28"/>
          <w:szCs w:val="28"/>
        </w:rPr>
        <w:t>)»</w:t>
      </w:r>
      <w:r w:rsidRPr="002B001F">
        <w:rPr>
          <w:rFonts w:ascii="Times New Roman" w:hAnsi="Times New Roman" w:cs="Times New Roman"/>
          <w:sz w:val="28"/>
          <w:szCs w:val="28"/>
        </w:rPr>
        <w:t>:</w:t>
      </w:r>
    </w:p>
    <w:p w:rsidR="004E6F04" w:rsidRPr="002B001F" w:rsidRDefault="004E6F04" w:rsidP="00C978BE">
      <w:pPr>
        <w:pStyle w:val="ab"/>
        <w:widowControl w:val="0"/>
        <w:tabs>
          <w:tab w:val="left" w:pos="109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01F">
        <w:rPr>
          <w:rFonts w:ascii="Times New Roman" w:hAnsi="Times New Roman" w:cs="Times New Roman"/>
          <w:b/>
          <w:spacing w:val="-1"/>
          <w:sz w:val="28"/>
          <w:szCs w:val="28"/>
        </w:rPr>
        <w:t xml:space="preserve">          </w:t>
      </w:r>
      <w:r w:rsidRPr="002B001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Цел</w:t>
      </w:r>
      <w:r w:rsidRPr="002B001F">
        <w:rPr>
          <w:rFonts w:ascii="Times New Roman" w:hAnsi="Times New Roman" w:cs="Times New Roman"/>
          <w:b/>
          <w:spacing w:val="-1"/>
          <w:sz w:val="28"/>
          <w:szCs w:val="28"/>
        </w:rPr>
        <w:t>и</w:t>
      </w:r>
      <w:r w:rsidRPr="002B001F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 xml:space="preserve"> </w:t>
      </w:r>
      <w:proofErr w:type="gramStart"/>
      <w:r w:rsidRPr="002B001F">
        <w:rPr>
          <w:rFonts w:ascii="Times New Roman" w:hAnsi="Times New Roman" w:cs="Times New Roman"/>
          <w:b/>
          <w:spacing w:val="4"/>
          <w:sz w:val="28"/>
          <w:szCs w:val="28"/>
        </w:rPr>
        <w:t>производственной  практики</w:t>
      </w:r>
      <w:proofErr w:type="gramEnd"/>
      <w:r w:rsidRPr="002B001F">
        <w:rPr>
          <w:rFonts w:ascii="Times New Roman" w:hAnsi="Times New Roman" w:cs="Times New Roman"/>
          <w:b/>
          <w:spacing w:val="4"/>
          <w:sz w:val="28"/>
          <w:szCs w:val="28"/>
        </w:rPr>
        <w:t>:</w:t>
      </w:r>
    </w:p>
    <w:p w:rsidR="004E6F04" w:rsidRPr="002B001F" w:rsidRDefault="004E6F04" w:rsidP="00C978BE">
      <w:pPr>
        <w:pStyle w:val="ab"/>
        <w:widowControl w:val="0"/>
        <w:numPr>
          <w:ilvl w:val="0"/>
          <w:numId w:val="13"/>
        </w:numPr>
        <w:tabs>
          <w:tab w:val="left" w:pos="1096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pacing w:val="-1"/>
          <w:sz w:val="28"/>
          <w:szCs w:val="28"/>
        </w:rPr>
        <w:t>закрепление</w:t>
      </w:r>
      <w:r w:rsidRPr="002B001F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2B001F">
        <w:rPr>
          <w:rFonts w:ascii="Times New Roman" w:eastAsia="Times New Roman" w:hAnsi="Times New Roman" w:cs="Times New Roman"/>
          <w:spacing w:val="-1"/>
          <w:sz w:val="28"/>
          <w:szCs w:val="28"/>
        </w:rPr>
        <w:t>теоретических</w:t>
      </w:r>
      <w:r w:rsidRPr="002B001F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2B001F">
        <w:rPr>
          <w:rFonts w:ascii="Times New Roman" w:eastAsia="Times New Roman" w:hAnsi="Times New Roman" w:cs="Times New Roman"/>
          <w:spacing w:val="-1"/>
          <w:sz w:val="28"/>
          <w:szCs w:val="28"/>
        </w:rPr>
        <w:t>знаний,</w:t>
      </w:r>
      <w:r w:rsidRPr="002B001F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2B001F">
        <w:rPr>
          <w:rFonts w:ascii="Times New Roman" w:eastAsia="Times New Roman" w:hAnsi="Times New Roman" w:cs="Times New Roman"/>
          <w:spacing w:val="-1"/>
          <w:sz w:val="28"/>
          <w:szCs w:val="28"/>
        </w:rPr>
        <w:t>полученных</w:t>
      </w:r>
      <w:r w:rsidRPr="002B001F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2B001F">
        <w:rPr>
          <w:rFonts w:ascii="Times New Roman" w:eastAsia="Times New Roman" w:hAnsi="Times New Roman" w:cs="Times New Roman"/>
          <w:spacing w:val="-2"/>
          <w:sz w:val="28"/>
          <w:szCs w:val="28"/>
        </w:rPr>
        <w:t>при</w:t>
      </w:r>
      <w:r w:rsidRPr="002B001F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2B001F">
        <w:rPr>
          <w:rFonts w:ascii="Times New Roman" w:eastAsia="Times New Roman" w:hAnsi="Times New Roman" w:cs="Times New Roman"/>
          <w:spacing w:val="-1"/>
          <w:sz w:val="28"/>
          <w:szCs w:val="28"/>
        </w:rPr>
        <w:t>изучении</w:t>
      </w:r>
      <w:r w:rsidRPr="002B001F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2B001F">
        <w:rPr>
          <w:rFonts w:ascii="Times New Roman" w:eastAsia="Times New Roman" w:hAnsi="Times New Roman" w:cs="Times New Roman"/>
          <w:spacing w:val="-1"/>
          <w:sz w:val="28"/>
          <w:szCs w:val="28"/>
        </w:rPr>
        <w:t>базовых</w:t>
      </w:r>
      <w:r w:rsidRPr="002B001F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2B001F">
        <w:rPr>
          <w:rFonts w:ascii="Times New Roman" w:eastAsia="Times New Roman" w:hAnsi="Times New Roman" w:cs="Times New Roman"/>
          <w:spacing w:val="-1"/>
          <w:sz w:val="28"/>
          <w:szCs w:val="28"/>
        </w:rPr>
        <w:t>дисциплин;</w:t>
      </w:r>
    </w:p>
    <w:p w:rsidR="004E6F04" w:rsidRPr="002B001F" w:rsidRDefault="004E6F04" w:rsidP="00C978BE">
      <w:pPr>
        <w:pStyle w:val="ab"/>
        <w:widowControl w:val="0"/>
        <w:numPr>
          <w:ilvl w:val="0"/>
          <w:numId w:val="13"/>
        </w:numPr>
        <w:tabs>
          <w:tab w:val="left" w:pos="1096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pacing w:val="-1"/>
          <w:sz w:val="28"/>
          <w:szCs w:val="28"/>
        </w:rPr>
        <w:t>формирование</w:t>
      </w:r>
      <w:r w:rsidRPr="002B001F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2B001F">
        <w:rPr>
          <w:rFonts w:ascii="Times New Roman" w:eastAsia="Times New Roman" w:hAnsi="Times New Roman" w:cs="Times New Roman"/>
          <w:spacing w:val="-2"/>
          <w:sz w:val="28"/>
          <w:szCs w:val="28"/>
        </w:rPr>
        <w:t>первичных</w:t>
      </w:r>
      <w:r w:rsidRPr="002B001F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2B001F">
        <w:rPr>
          <w:rFonts w:ascii="Times New Roman" w:eastAsia="Times New Roman" w:hAnsi="Times New Roman" w:cs="Times New Roman"/>
          <w:spacing w:val="-1"/>
          <w:sz w:val="28"/>
          <w:szCs w:val="28"/>
        </w:rPr>
        <w:t>профессиональных</w:t>
      </w:r>
      <w:r w:rsidRPr="002B001F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2B001F">
        <w:rPr>
          <w:rFonts w:ascii="Times New Roman" w:eastAsia="Times New Roman" w:hAnsi="Times New Roman" w:cs="Times New Roman"/>
          <w:spacing w:val="-1"/>
          <w:sz w:val="28"/>
          <w:szCs w:val="28"/>
        </w:rPr>
        <w:t>умений</w:t>
      </w:r>
      <w:r w:rsidRPr="002B001F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2B001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B001F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2B001F">
        <w:rPr>
          <w:rFonts w:ascii="Times New Roman" w:eastAsia="Times New Roman" w:hAnsi="Times New Roman" w:cs="Times New Roman"/>
          <w:spacing w:val="-1"/>
          <w:sz w:val="28"/>
          <w:szCs w:val="28"/>
        </w:rPr>
        <w:t>навыков</w:t>
      </w:r>
      <w:r w:rsidRPr="002B001F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2B001F">
        <w:rPr>
          <w:rFonts w:ascii="Times New Roman" w:eastAsia="Times New Roman" w:hAnsi="Times New Roman" w:cs="Times New Roman"/>
          <w:spacing w:val="-1"/>
          <w:sz w:val="28"/>
          <w:szCs w:val="28"/>
        </w:rPr>
        <w:t>по</w:t>
      </w:r>
      <w:r w:rsidRPr="002B001F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2B001F">
        <w:rPr>
          <w:rFonts w:ascii="Times New Roman" w:eastAsia="Times New Roman" w:hAnsi="Times New Roman" w:cs="Times New Roman"/>
          <w:spacing w:val="-1"/>
          <w:sz w:val="28"/>
          <w:szCs w:val="28"/>
        </w:rPr>
        <w:t>избранной</w:t>
      </w:r>
      <w:r w:rsidRPr="002B001F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2B001F">
        <w:rPr>
          <w:rFonts w:ascii="Times New Roman" w:eastAsia="Times New Roman" w:hAnsi="Times New Roman" w:cs="Times New Roman"/>
          <w:spacing w:val="-2"/>
          <w:sz w:val="28"/>
          <w:szCs w:val="28"/>
        </w:rPr>
        <w:t>специальности;</w:t>
      </w:r>
    </w:p>
    <w:p w:rsidR="004E6F04" w:rsidRPr="002B001F" w:rsidRDefault="004E6F04" w:rsidP="00C978BE">
      <w:pPr>
        <w:pStyle w:val="ab"/>
        <w:widowControl w:val="0"/>
        <w:numPr>
          <w:ilvl w:val="0"/>
          <w:numId w:val="13"/>
        </w:numPr>
        <w:tabs>
          <w:tab w:val="left" w:pos="1096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pacing w:val="-1"/>
          <w:sz w:val="28"/>
          <w:szCs w:val="28"/>
        </w:rPr>
        <w:t>приобретение</w:t>
      </w:r>
      <w:r w:rsidRPr="002B001F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2B001F">
        <w:rPr>
          <w:rFonts w:ascii="Times New Roman" w:eastAsia="Times New Roman" w:hAnsi="Times New Roman" w:cs="Times New Roman"/>
          <w:spacing w:val="-1"/>
          <w:sz w:val="28"/>
          <w:szCs w:val="28"/>
        </w:rPr>
        <w:t>практических</w:t>
      </w:r>
      <w:r w:rsidRPr="002B001F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2B001F">
        <w:rPr>
          <w:rFonts w:ascii="Times New Roman" w:eastAsia="Times New Roman" w:hAnsi="Times New Roman" w:cs="Times New Roman"/>
          <w:spacing w:val="-1"/>
          <w:sz w:val="28"/>
          <w:szCs w:val="28"/>
        </w:rPr>
        <w:t>навыков</w:t>
      </w:r>
      <w:r w:rsidRPr="002B001F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2B001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B001F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2B001F">
        <w:rPr>
          <w:rFonts w:ascii="Times New Roman" w:eastAsia="Times New Roman" w:hAnsi="Times New Roman" w:cs="Times New Roman"/>
          <w:spacing w:val="-2"/>
          <w:sz w:val="28"/>
          <w:szCs w:val="28"/>
        </w:rPr>
        <w:t>будущей</w:t>
      </w:r>
      <w:r w:rsidRPr="002B001F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2B001F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профессиональной</w:t>
      </w:r>
      <w:r w:rsidRPr="002B001F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2B001F">
        <w:rPr>
          <w:rFonts w:ascii="Times New Roman" w:eastAsia="Times New Roman" w:hAnsi="Times New Roman" w:cs="Times New Roman"/>
          <w:spacing w:val="-1"/>
          <w:sz w:val="28"/>
          <w:szCs w:val="28"/>
        </w:rPr>
        <w:t>деятельности.</w:t>
      </w:r>
    </w:p>
    <w:p w:rsidR="004E6F04" w:rsidRPr="002B001F" w:rsidRDefault="004E6F04" w:rsidP="00C978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01F">
        <w:rPr>
          <w:rFonts w:ascii="Times New Roman" w:hAnsi="Times New Roman" w:cs="Times New Roman"/>
          <w:b/>
          <w:sz w:val="28"/>
          <w:szCs w:val="28"/>
        </w:rPr>
        <w:t xml:space="preserve">        Задачами производственной практики являются:</w:t>
      </w:r>
    </w:p>
    <w:p w:rsidR="004E6F04" w:rsidRPr="002B001F" w:rsidRDefault="004E6F04" w:rsidP="00C978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 xml:space="preserve">- закрепление и совершенствование приобретенного в процессе обучения опыта практической деятельности обучающихся в сфере изучаемой профессии; </w:t>
      </w:r>
    </w:p>
    <w:p w:rsidR="004E6F04" w:rsidRPr="002B001F" w:rsidRDefault="004E6F04" w:rsidP="00C978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>- развитие общих и профессиональных компетенций;</w:t>
      </w:r>
    </w:p>
    <w:p w:rsidR="004E6F04" w:rsidRPr="002B001F" w:rsidRDefault="004E6F04" w:rsidP="00C978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>- освоение современных производственных процессов, технологий;</w:t>
      </w:r>
    </w:p>
    <w:p w:rsidR="004E6F04" w:rsidRPr="00C978BE" w:rsidRDefault="004E6F04" w:rsidP="00C978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978BE">
        <w:rPr>
          <w:rFonts w:ascii="Times New Roman" w:hAnsi="Times New Roman" w:cs="Times New Roman"/>
          <w:sz w:val="20"/>
          <w:szCs w:val="20"/>
        </w:rPr>
        <w:t xml:space="preserve">- адаптация обучающихся к конкретным условиям деятельности предприятий различных организационно-правовых форм. </w:t>
      </w:r>
    </w:p>
    <w:p w:rsidR="004E6F04" w:rsidRPr="00C978BE" w:rsidRDefault="004E6F04" w:rsidP="00C978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E6F04" w:rsidRPr="002B001F" w:rsidRDefault="004E6F04" w:rsidP="00C978B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01F">
        <w:rPr>
          <w:rFonts w:ascii="Times New Roman" w:hAnsi="Times New Roman" w:cs="Times New Roman"/>
          <w:b/>
          <w:sz w:val="28"/>
          <w:szCs w:val="28"/>
        </w:rPr>
        <w:t>1.3. Рекомендуемое количество часов на производственную практику</w:t>
      </w:r>
    </w:p>
    <w:p w:rsidR="004E6F04" w:rsidRPr="002B001F" w:rsidRDefault="004E6F04" w:rsidP="00C978BE">
      <w:pPr>
        <w:pStyle w:val="21"/>
        <w:widowControl w:val="0"/>
        <w:ind w:left="0" w:firstLine="0"/>
        <w:contextualSpacing/>
        <w:jc w:val="both"/>
        <w:rPr>
          <w:sz w:val="28"/>
          <w:szCs w:val="28"/>
        </w:rPr>
      </w:pPr>
      <w:r w:rsidRPr="002B001F">
        <w:rPr>
          <w:sz w:val="28"/>
          <w:szCs w:val="28"/>
        </w:rPr>
        <w:t>ПМ 01 «</w:t>
      </w:r>
      <w:r w:rsidRPr="002B001F">
        <w:rPr>
          <w:bCs/>
          <w:color w:val="000000"/>
          <w:sz w:val="28"/>
          <w:szCs w:val="28"/>
        </w:rPr>
        <w:t xml:space="preserve">Организация и управление торгово-сбытовой деятельностью» - </w:t>
      </w:r>
      <w:r w:rsidRPr="002B001F">
        <w:rPr>
          <w:sz w:val="28"/>
          <w:szCs w:val="28"/>
        </w:rPr>
        <w:t>36 часов</w:t>
      </w:r>
    </w:p>
    <w:p w:rsidR="004E6F04" w:rsidRPr="002B001F" w:rsidRDefault="004E6F04" w:rsidP="00C978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>ПМ 02 «</w:t>
      </w:r>
      <w:r w:rsidRPr="002B001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Организация и проведение экономической и маркетинговой       </w:t>
      </w:r>
      <w:proofErr w:type="gramStart"/>
      <w:r w:rsidRPr="002B001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деятельности»</w:t>
      </w:r>
      <w:r w:rsidRPr="002B001F">
        <w:rPr>
          <w:rFonts w:ascii="Times New Roman" w:hAnsi="Times New Roman" w:cs="Times New Roman"/>
          <w:sz w:val="28"/>
          <w:szCs w:val="28"/>
        </w:rPr>
        <w:t xml:space="preserve">  -</w:t>
      </w:r>
      <w:proofErr w:type="gramEnd"/>
      <w:r w:rsidRPr="002B001F">
        <w:rPr>
          <w:rFonts w:ascii="Times New Roman" w:hAnsi="Times New Roman" w:cs="Times New Roman"/>
          <w:sz w:val="28"/>
          <w:szCs w:val="28"/>
        </w:rPr>
        <w:t xml:space="preserve"> 36 часов.</w:t>
      </w:r>
    </w:p>
    <w:p w:rsidR="004E6F04" w:rsidRDefault="004E6F04" w:rsidP="00C978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>ПМ 03 «</w:t>
      </w:r>
      <w:r w:rsidRPr="002B001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Управление ассортиментом, оценка качества и обеспечение           </w:t>
      </w:r>
      <w:proofErr w:type="spellStart"/>
      <w:r w:rsidRPr="002B001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сохраняемости</w:t>
      </w:r>
      <w:proofErr w:type="spellEnd"/>
      <w:r w:rsidRPr="002B001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товаров» - </w:t>
      </w:r>
      <w:r w:rsidRPr="002B001F">
        <w:rPr>
          <w:rFonts w:ascii="Times New Roman" w:hAnsi="Times New Roman" w:cs="Times New Roman"/>
          <w:sz w:val="28"/>
          <w:szCs w:val="28"/>
        </w:rPr>
        <w:t xml:space="preserve"> 36 часов.</w:t>
      </w:r>
    </w:p>
    <w:p w:rsidR="002B001F" w:rsidRPr="002B001F" w:rsidRDefault="002B001F" w:rsidP="00C978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6F04" w:rsidRPr="002B001F" w:rsidRDefault="004E6F04" w:rsidP="00C978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4E6F04" w:rsidRPr="002B001F" w:rsidSect="004E6F0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E6F04" w:rsidRPr="00493142" w:rsidRDefault="004E6F04" w:rsidP="004E6F0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6F04" w:rsidRPr="00C978BE" w:rsidRDefault="004E6F04" w:rsidP="004E6F04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8BE">
        <w:rPr>
          <w:rFonts w:ascii="Times New Roman" w:hAnsi="Times New Roman" w:cs="Times New Roman"/>
          <w:b/>
          <w:sz w:val="24"/>
          <w:szCs w:val="24"/>
        </w:rPr>
        <w:t>2. ТЕМАТИЧЕСКИЙ ПЛАН И СОДЕРЖАНИЕ ПРОИЗВОДСТВЕННОЙ ПРАКТИКИ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1541"/>
        <w:gridCol w:w="933"/>
      </w:tblGrid>
      <w:tr w:rsidR="002B0431" w:rsidRPr="002B001F" w:rsidTr="006B6851">
        <w:tc>
          <w:tcPr>
            <w:tcW w:w="2376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профессионального модуля, тем</w:t>
            </w:r>
          </w:p>
        </w:tc>
        <w:tc>
          <w:tcPr>
            <w:tcW w:w="11624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(дидактические единицы)</w:t>
            </w:r>
          </w:p>
        </w:tc>
        <w:tc>
          <w:tcPr>
            <w:tcW w:w="850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2B0431" w:rsidRPr="002B001F" w:rsidTr="002B0431">
        <w:tc>
          <w:tcPr>
            <w:tcW w:w="14850" w:type="dxa"/>
            <w:gridSpan w:val="3"/>
            <w:shd w:val="clear" w:color="auto" w:fill="95B3D7" w:themeFill="accent1" w:themeFillTint="99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t>ПМ. 01 «</w:t>
            </w:r>
            <w:r w:rsidRPr="002B001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управление торгово-сбытовой деятельностью»</w:t>
            </w:r>
          </w:p>
        </w:tc>
      </w:tr>
      <w:tr w:rsidR="002B0431" w:rsidRPr="002B001F" w:rsidTr="006B6851">
        <w:trPr>
          <w:trHeight w:val="1433"/>
        </w:trPr>
        <w:tc>
          <w:tcPr>
            <w:tcW w:w="2376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t>Тема 01.1</w:t>
            </w:r>
            <w:r w:rsidRPr="002B001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Организационно-экономическая характеристика деятельности предприятия</w:t>
            </w:r>
          </w:p>
        </w:tc>
        <w:tc>
          <w:tcPr>
            <w:tcW w:w="11624" w:type="dxa"/>
            <w:shd w:val="clear" w:color="auto" w:fill="auto"/>
          </w:tcPr>
          <w:p w:rsidR="002B0431" w:rsidRPr="002B001F" w:rsidRDefault="002B0431" w:rsidP="00C978BE">
            <w:p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</w:t>
            </w: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организационно-экономической характеристики деятельности предприятия:</w:t>
            </w:r>
            <w:r w:rsidRPr="002B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организационно-правовую формы, юридический и почтовый адрес, </w:t>
            </w:r>
            <w:proofErr w:type="gramStart"/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  собственности</w:t>
            </w:r>
            <w:proofErr w:type="gramEnd"/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сферу деятельности предприятия, специализаци</w:t>
            </w:r>
            <w:r w:rsidRPr="002B001F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:rsidR="002B0431" w:rsidRPr="002B001F" w:rsidRDefault="002B0431" w:rsidP="00C978BE">
            <w:p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</w:t>
            </w: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состава организационных документов и их основные положений (устав, учредительный договор, лицензия и т.д.);</w:t>
            </w:r>
          </w:p>
          <w:p w:rsidR="002B0431" w:rsidRPr="002B001F" w:rsidRDefault="002B0431" w:rsidP="00C978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Cs/>
                <w:sz w:val="24"/>
                <w:szCs w:val="24"/>
              </w:rPr>
              <w:t>Описать</w:t>
            </w: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организацию коммерческих и хозяйственных связей, порядок ведения договорной работы на предприятии (организация заключения договоров, учета их исполнения, взыскания штрафных санкций и возмещения убытков)</w:t>
            </w:r>
          </w:p>
        </w:tc>
        <w:tc>
          <w:tcPr>
            <w:tcW w:w="850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B0431" w:rsidRPr="002B001F" w:rsidTr="006B6851">
        <w:trPr>
          <w:trHeight w:val="1552"/>
        </w:trPr>
        <w:tc>
          <w:tcPr>
            <w:tcW w:w="2376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t>Тема 01.2</w:t>
            </w:r>
            <w:r w:rsidRPr="002B001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Организация и управление торгово-сбытовой деятельностью</w:t>
            </w:r>
          </w:p>
          <w:p w:rsidR="002B0431" w:rsidRPr="002B001F" w:rsidRDefault="002B0431" w:rsidP="00C978B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24" w:type="dxa"/>
            <w:shd w:val="clear" w:color="auto" w:fill="auto"/>
          </w:tcPr>
          <w:p w:rsidR="002B0431" w:rsidRPr="002B001F" w:rsidRDefault="002B0431" w:rsidP="00C978BE">
            <w:p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Cs/>
                <w:sz w:val="24"/>
                <w:szCs w:val="24"/>
              </w:rPr>
              <w:t>Изучить и представить</w:t>
            </w: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организацию и управление торгово-сбытовой деятельностью: планировочные решения предприятия, взаимосвязь торговых и складск</w:t>
            </w:r>
            <w:r w:rsidRPr="002B001F">
              <w:rPr>
                <w:rFonts w:ascii="Times New Roman" w:hAnsi="Times New Roman" w:cs="Times New Roman"/>
                <w:bCs/>
                <w:sz w:val="24"/>
                <w:szCs w:val="24"/>
              </w:rPr>
              <w:t>их, подсобных помещений; описать</w:t>
            </w: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эффективность использования торговой, складской</w:t>
            </w:r>
            <w:r w:rsidRPr="002B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площади и оборудования; описать</w:t>
            </w: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систему хранения и складской переработки товаров; обеспечение качества реализуемой </w:t>
            </w:r>
            <w:proofErr w:type="gramStart"/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продукции</w:t>
            </w:r>
            <w:r w:rsidRPr="002B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организацию</w:t>
            </w:r>
            <w:proofErr w:type="gramEnd"/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доставки товаров на склад и в магазин;</w:t>
            </w:r>
          </w:p>
          <w:p w:rsidR="002B0431" w:rsidRPr="002B001F" w:rsidRDefault="002B0431" w:rsidP="00C978BE">
            <w:p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Cs/>
                <w:sz w:val="24"/>
                <w:szCs w:val="24"/>
              </w:rPr>
              <w:t>Проанализировать</w:t>
            </w: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методы продажи товаров</w:t>
            </w:r>
            <w:r w:rsidRPr="002B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данной организации</w:t>
            </w: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2B0431" w:rsidRPr="002B001F" w:rsidRDefault="002B0431" w:rsidP="00C978BE">
            <w:p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Cs/>
                <w:sz w:val="24"/>
                <w:szCs w:val="24"/>
              </w:rPr>
              <w:t>Описать</w:t>
            </w: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движение информации в предприятии (в том числе в виде схемы документооборота), обмен информацией с внешней средой.</w:t>
            </w:r>
          </w:p>
        </w:tc>
        <w:tc>
          <w:tcPr>
            <w:tcW w:w="850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B0431" w:rsidRPr="002B001F" w:rsidTr="006B6851">
        <w:tc>
          <w:tcPr>
            <w:tcW w:w="2376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t>Тема 01.3</w:t>
            </w:r>
            <w:r w:rsidRPr="002B001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Характеристика торгового и технологического процесса на предприятии</w:t>
            </w:r>
          </w:p>
        </w:tc>
        <w:tc>
          <w:tcPr>
            <w:tcW w:w="11624" w:type="dxa"/>
            <w:shd w:val="clear" w:color="auto" w:fill="auto"/>
          </w:tcPr>
          <w:p w:rsidR="002B0431" w:rsidRPr="002B001F" w:rsidRDefault="002B0431" w:rsidP="00C978BE">
            <w:p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Cs/>
                <w:sz w:val="24"/>
                <w:szCs w:val="24"/>
              </w:rPr>
              <w:t>Изучить и описать</w:t>
            </w: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техническое оснащение торгового процесса и организацию охраны труда:</w:t>
            </w:r>
            <w:r w:rsidRPr="002B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правовые нормы и состояние охраны труда и техники безопасности на предприятии.</w:t>
            </w:r>
          </w:p>
          <w:p w:rsidR="002B0431" w:rsidRPr="002B001F" w:rsidRDefault="002B0431" w:rsidP="00C978BE">
            <w:pPr>
              <w:pStyle w:val="a4"/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Представить </w:t>
            </w: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виде схемы характеристику торгового и технологического процесса </w:t>
            </w:r>
            <w:r w:rsidRPr="002B001F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предприятии </w:t>
            </w:r>
          </w:p>
        </w:tc>
        <w:tc>
          <w:tcPr>
            <w:tcW w:w="850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B0431" w:rsidRPr="002B001F" w:rsidTr="006B6851">
        <w:trPr>
          <w:trHeight w:val="533"/>
        </w:trPr>
        <w:tc>
          <w:tcPr>
            <w:tcW w:w="2376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t>Тема 01.4</w:t>
            </w:r>
            <w:r w:rsidRPr="002B001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Сервисное обслуживание</w:t>
            </w:r>
          </w:p>
        </w:tc>
        <w:tc>
          <w:tcPr>
            <w:tcW w:w="11624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Изучите и опишите уровень сервисного обслуживания торгового предприятия. </w:t>
            </w:r>
          </w:p>
          <w:p w:rsidR="002B0431" w:rsidRPr="002B001F" w:rsidRDefault="002B0431" w:rsidP="00C978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Выявите достоинства и недостатки сервисного обслуживания торгового предприятия и дайте рекомендации по возможному  повышению качества обслуживания потребителей.</w:t>
            </w:r>
          </w:p>
        </w:tc>
        <w:tc>
          <w:tcPr>
            <w:tcW w:w="850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B0431" w:rsidRPr="002B001F" w:rsidTr="002B0431">
        <w:tc>
          <w:tcPr>
            <w:tcW w:w="14000" w:type="dxa"/>
            <w:gridSpan w:val="2"/>
            <w:shd w:val="clear" w:color="auto" w:fill="D99594" w:themeFill="accent2" w:themeFillTint="99"/>
          </w:tcPr>
          <w:p w:rsidR="002B0431" w:rsidRPr="002B001F" w:rsidRDefault="002B0431" w:rsidP="00C978BE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2B0431" w:rsidRPr="002B001F" w:rsidTr="002B0431">
        <w:tc>
          <w:tcPr>
            <w:tcW w:w="14850" w:type="dxa"/>
            <w:gridSpan w:val="3"/>
            <w:shd w:val="clear" w:color="auto" w:fill="95B3D7" w:themeFill="accent1" w:themeFillTint="99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t>ПМ.02 «</w:t>
            </w:r>
            <w:r w:rsidRPr="002B00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экономической и маркетинговой  деятельности</w:t>
            </w: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B0431" w:rsidRPr="002B001F" w:rsidTr="006B6851">
        <w:tc>
          <w:tcPr>
            <w:tcW w:w="2376" w:type="dxa"/>
            <w:shd w:val="clear" w:color="auto" w:fill="auto"/>
          </w:tcPr>
          <w:p w:rsidR="002B0431" w:rsidRPr="002B001F" w:rsidRDefault="002B0431" w:rsidP="00C978BE">
            <w:pPr>
              <w:pStyle w:val="TableParagraph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B001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Тема 02.1 </w:t>
            </w:r>
          </w:p>
          <w:p w:rsidR="002B0431" w:rsidRPr="002B001F" w:rsidRDefault="002B0431" w:rsidP="00C978BE">
            <w:pPr>
              <w:pStyle w:val="TableParagraph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2B001F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Миссия</w:t>
            </w:r>
            <w:r w:rsidRPr="002B001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и </w:t>
            </w:r>
            <w:r w:rsidRPr="002B001F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цели</w:t>
            </w:r>
            <w:r w:rsidRPr="002B001F">
              <w:rPr>
                <w:rFonts w:ascii="Times New Roman" w:hAnsi="Times New Roman"/>
                <w:b/>
                <w:spacing w:val="28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предприятия</w:t>
            </w:r>
          </w:p>
        </w:tc>
        <w:tc>
          <w:tcPr>
            <w:tcW w:w="11624" w:type="dxa"/>
            <w:shd w:val="clear" w:color="auto" w:fill="auto"/>
          </w:tcPr>
          <w:p w:rsidR="002B0431" w:rsidRPr="002B001F" w:rsidRDefault="002B0431" w:rsidP="00C978BE">
            <w:pPr>
              <w:pStyle w:val="TableParagraph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Ознакомление</w:t>
            </w:r>
            <w:r w:rsidRPr="002B001F">
              <w:rPr>
                <w:rFonts w:ascii="Times New Roman" w:hAnsi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2B001F">
              <w:rPr>
                <w:rFonts w:ascii="Times New Roman" w:hAnsi="Times New Roman"/>
                <w:spacing w:val="3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предприятием:</w:t>
            </w:r>
            <w:r w:rsidRPr="002B001F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специализацией</w:t>
            </w:r>
            <w:proofErr w:type="gramEnd"/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,</w:t>
            </w:r>
            <w:r w:rsidRPr="002B001F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профилем,</w:t>
            </w:r>
            <w:r w:rsidRPr="002B001F">
              <w:rPr>
                <w:rFonts w:ascii="Times New Roman" w:hAnsi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местом</w:t>
            </w:r>
            <w:r w:rsidRPr="002B001F">
              <w:rPr>
                <w:rFonts w:ascii="Times New Roman" w:hAnsi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расположения,</w:t>
            </w:r>
            <w:r w:rsidRPr="002B001F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режимом</w:t>
            </w:r>
            <w:r w:rsidRPr="002B001F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работы,</w:t>
            </w:r>
            <w:r w:rsidRPr="002B001F">
              <w:rPr>
                <w:rFonts w:ascii="Times New Roman" w:hAnsi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перечнем</w:t>
            </w:r>
            <w:r w:rsidRPr="002B001F">
              <w:rPr>
                <w:rFonts w:ascii="Times New Roman" w:hAnsi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основных</w:t>
            </w:r>
            <w:r w:rsidRPr="002B001F">
              <w:rPr>
                <w:rFonts w:ascii="Times New Roman" w:hAnsi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2B001F">
              <w:rPr>
                <w:rFonts w:ascii="Times New Roman" w:hAnsi="Times New Roman"/>
                <w:spacing w:val="115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дополнительных</w:t>
            </w:r>
            <w:r w:rsidRPr="002B001F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услуг,</w:t>
            </w:r>
            <w:r w:rsidRPr="002B001F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оказываемых</w:t>
            </w:r>
            <w:r w:rsidRPr="002B001F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предприятием..</w:t>
            </w:r>
          </w:p>
          <w:p w:rsidR="002B0431" w:rsidRPr="002B001F" w:rsidRDefault="002B0431" w:rsidP="00C978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миссии</w:t>
            </w:r>
            <w:r w:rsidRPr="002B001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целей</w:t>
            </w:r>
            <w:r w:rsidRPr="002B001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предприятия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если</w:t>
            </w:r>
            <w:r w:rsidRPr="002B001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миссии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нет,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сформулировать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ее).</w:t>
            </w:r>
            <w:r w:rsidRPr="002B001F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Построение дерева</w:t>
            </w:r>
            <w:r w:rsidRPr="002B001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целей для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предприятия</w:t>
            </w:r>
          </w:p>
        </w:tc>
        <w:tc>
          <w:tcPr>
            <w:tcW w:w="850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B0431" w:rsidRPr="002B001F" w:rsidTr="006B6851">
        <w:tc>
          <w:tcPr>
            <w:tcW w:w="2376" w:type="dxa"/>
            <w:shd w:val="clear" w:color="auto" w:fill="auto"/>
          </w:tcPr>
          <w:p w:rsidR="002B0431" w:rsidRPr="002B001F" w:rsidRDefault="002B0431" w:rsidP="00C978BE">
            <w:pPr>
              <w:pStyle w:val="TableParagraph"/>
              <w:contextualSpacing/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</w:pPr>
            <w:r w:rsidRPr="002B001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Тема 02.2</w:t>
            </w:r>
            <w:r w:rsidRPr="002B001F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 xml:space="preserve">  </w:t>
            </w:r>
          </w:p>
          <w:p w:rsidR="002B0431" w:rsidRPr="002B001F" w:rsidRDefault="002B0431" w:rsidP="00C978BE">
            <w:pPr>
              <w:pStyle w:val="TableParagraph"/>
              <w:contextualSpacing/>
              <w:jc w:val="center"/>
              <w:rPr>
                <w:rFonts w:ascii="Times New Roman" w:hAnsi="Times New Roman"/>
                <w:b/>
                <w:spacing w:val="28"/>
                <w:sz w:val="24"/>
                <w:szCs w:val="24"/>
                <w:lang w:val="ru-RU"/>
              </w:rPr>
            </w:pPr>
            <w:r w:rsidRPr="002B001F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Описание продукта</w:t>
            </w:r>
          </w:p>
          <w:p w:rsidR="002B0431" w:rsidRPr="002B001F" w:rsidRDefault="002B0431" w:rsidP="00C978BE">
            <w:pPr>
              <w:pStyle w:val="TableParagraph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B001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Анализ </w:t>
            </w:r>
            <w:r w:rsidRPr="002B001F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маркетинговых</w:t>
            </w:r>
            <w:r w:rsidRPr="002B001F">
              <w:rPr>
                <w:rFonts w:ascii="Times New Roman" w:hAnsi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возможностей</w:t>
            </w:r>
          </w:p>
        </w:tc>
        <w:tc>
          <w:tcPr>
            <w:tcW w:w="11624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Описание</w:t>
            </w:r>
            <w:r w:rsidRPr="002B001F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ассортимента</w:t>
            </w:r>
            <w:r w:rsidRPr="002B001F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предприятия,</w:t>
            </w:r>
            <w:r w:rsidRPr="002B001F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создание</w:t>
            </w:r>
            <w:r w:rsidRPr="002B001F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стратегических</w:t>
            </w:r>
            <w:r w:rsidRPr="002B001F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подразделений</w:t>
            </w:r>
            <w:r w:rsidRPr="002B001F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хозяйственного</w:t>
            </w:r>
            <w:r w:rsidRPr="002B001F">
              <w:rPr>
                <w:rFonts w:ascii="Times New Roman" w:eastAsia="Times New Roman" w:hAnsi="Times New Roman" w:cs="Times New Roman"/>
                <w:spacing w:val="99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портфеля</w:t>
            </w:r>
            <w:r w:rsidRPr="002B001F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фирмы.</w:t>
            </w:r>
            <w:r w:rsidRPr="002B001F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Расчет</w:t>
            </w:r>
            <w:r w:rsidRPr="002B001F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>доли</w:t>
            </w:r>
            <w:r w:rsidRPr="002B001F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каждой</w:t>
            </w:r>
            <w:r w:rsidRPr="002B001F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группы</w:t>
            </w:r>
            <w:r w:rsidRPr="002B001F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ассортимента</w:t>
            </w:r>
            <w:r w:rsidRPr="002B001F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B001F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общем</w:t>
            </w:r>
            <w:r w:rsidRPr="002B001F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объеме</w:t>
            </w:r>
            <w:r w:rsidRPr="002B001F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продаж,</w:t>
            </w:r>
            <w:r w:rsidRPr="002B001F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темпы</w:t>
            </w:r>
            <w:r w:rsidRPr="002B001F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роста,</w:t>
            </w:r>
            <w:r w:rsidRPr="002B001F">
              <w:rPr>
                <w:rFonts w:ascii="Times New Roman" w:eastAsia="Times New Roman" w:hAnsi="Times New Roman" w:cs="Times New Roman"/>
                <w:spacing w:val="77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коэффициент</w:t>
            </w:r>
            <w:r w:rsidRPr="002B001F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>доли</w:t>
            </w:r>
            <w:r w:rsidRPr="002B001F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рынка</w:t>
            </w:r>
            <w:r w:rsidRPr="002B001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2B001F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отношению</w:t>
            </w:r>
            <w:r w:rsidRPr="002B001F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B001F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конкурентам.</w:t>
            </w:r>
            <w:r w:rsidRPr="002B001F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</w:p>
          <w:p w:rsidR="002B0431" w:rsidRPr="002B001F" w:rsidRDefault="002B0431" w:rsidP="00C978BE">
            <w:pPr>
              <w:pStyle w:val="TableParagraph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Анализирование</w:t>
            </w:r>
            <w:proofErr w:type="spellEnd"/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>рынка</w:t>
            </w:r>
            <w:r w:rsidRPr="002B001F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выбранного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потребительского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товара:</w:t>
            </w:r>
          </w:p>
          <w:p w:rsidR="002B0431" w:rsidRPr="002B001F" w:rsidRDefault="002B0431" w:rsidP="00C978BE">
            <w:pPr>
              <w:pStyle w:val="TableParagraph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>Анализ</w:t>
            </w:r>
            <w:r w:rsidRPr="002B001F">
              <w:rPr>
                <w:rFonts w:ascii="Times New Roman" w:hAnsi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конкурентов</w:t>
            </w:r>
            <w:r w:rsidRPr="002B001F">
              <w:rPr>
                <w:rFonts w:ascii="Times New Roman" w:hAnsi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(товары</w:t>
            </w:r>
            <w:r w:rsidRPr="002B001F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каких</w:t>
            </w:r>
            <w:r w:rsidRPr="002B001F">
              <w:rPr>
                <w:rFonts w:ascii="Times New Roman" w:hAnsi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организаций</w:t>
            </w:r>
            <w:r w:rsidRPr="002B001F">
              <w:rPr>
                <w:rFonts w:ascii="Times New Roman" w:hAnsi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(предприятий)</w:t>
            </w:r>
            <w:r w:rsidRPr="002B001F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будут</w:t>
            </w:r>
            <w:r w:rsidRPr="002B001F">
              <w:rPr>
                <w:rFonts w:ascii="Times New Roman" w:hAnsi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основными</w:t>
            </w:r>
            <w:r w:rsidRPr="002B001F">
              <w:rPr>
                <w:rFonts w:ascii="Times New Roman" w:hAnsi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конкурентами,</w:t>
            </w:r>
            <w:r w:rsidRPr="002B001F">
              <w:rPr>
                <w:rFonts w:ascii="Times New Roman" w:hAnsi="Times New Roman"/>
                <w:spacing w:val="85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прямыми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косвенными,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их</w:t>
            </w:r>
            <w:r w:rsidRPr="002B001F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сильные</w:t>
            </w:r>
            <w:r w:rsidRPr="002B001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слабые</w:t>
            </w:r>
            <w:r w:rsidRPr="002B001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стороны).</w:t>
            </w:r>
          </w:p>
          <w:p w:rsidR="002B0431" w:rsidRPr="002B001F" w:rsidRDefault="002B0431" w:rsidP="00C978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 w:rsidRPr="002B001F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потребителей.</w:t>
            </w:r>
            <w:r w:rsidRPr="002B001F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 w:rsidRPr="002B001F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организации</w:t>
            </w:r>
            <w:r w:rsidRPr="002B001F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(предприятия),</w:t>
            </w:r>
            <w:r w:rsidRPr="002B001F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ее</w:t>
            </w:r>
            <w:r w:rsidRPr="002B001F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сильных</w:t>
            </w:r>
            <w:r w:rsidRPr="002B001F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B001F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слабых</w:t>
            </w:r>
            <w:r w:rsidRPr="002B001F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сторон</w:t>
            </w:r>
            <w:r w:rsidRPr="002B001F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2B001F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отноше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>нию</w:t>
            </w:r>
            <w:r w:rsidRPr="002B001F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B001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конкурентамж</w:t>
            </w:r>
            <w:proofErr w:type="spellEnd"/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2B001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 w:rsidRPr="002B001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поставщиков.</w:t>
            </w:r>
            <w:r w:rsidRPr="002B001F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Определение</w:t>
            </w:r>
            <w:r w:rsidRPr="002B001F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рейтинга</w:t>
            </w:r>
            <w:r w:rsidRPr="002B001F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поставщиков.</w:t>
            </w:r>
            <w:r w:rsidRPr="002B001F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Выбор</w:t>
            </w:r>
            <w:r w:rsidRPr="002B001F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наиболее</w:t>
            </w:r>
            <w:r w:rsidRPr="002B001F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вы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годного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поставщика. Формулировка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вывода</w:t>
            </w:r>
          </w:p>
        </w:tc>
        <w:tc>
          <w:tcPr>
            <w:tcW w:w="850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431" w:rsidRPr="002B001F" w:rsidTr="006B6851">
        <w:tc>
          <w:tcPr>
            <w:tcW w:w="2376" w:type="dxa"/>
            <w:shd w:val="clear" w:color="auto" w:fill="auto"/>
          </w:tcPr>
          <w:p w:rsidR="002B0431" w:rsidRPr="002B001F" w:rsidRDefault="002B0431" w:rsidP="00C978BE">
            <w:pPr>
              <w:pStyle w:val="TableParagraph"/>
              <w:contextualSpacing/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</w:pPr>
            <w:r w:rsidRPr="002B001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02.3</w:t>
            </w:r>
            <w:r w:rsidRPr="002B001F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2B0431" w:rsidRPr="002B001F" w:rsidRDefault="002B0431" w:rsidP="00C978BE">
            <w:pPr>
              <w:pStyle w:val="TableParagraph"/>
              <w:contextualSpacing/>
              <w:jc w:val="center"/>
              <w:rPr>
                <w:rFonts w:ascii="Times New Roman" w:hAnsi="Times New Roman"/>
                <w:b/>
                <w:spacing w:val="23"/>
                <w:sz w:val="24"/>
                <w:szCs w:val="24"/>
                <w:lang w:val="ru-RU"/>
              </w:rPr>
            </w:pPr>
            <w:r w:rsidRPr="002B001F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Персонал</w:t>
            </w:r>
            <w:r w:rsidRPr="002B001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компании</w:t>
            </w:r>
          </w:p>
          <w:p w:rsidR="002B0431" w:rsidRPr="002B001F" w:rsidRDefault="002B0431" w:rsidP="00C978BE">
            <w:pPr>
              <w:pStyle w:val="TableParagraph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624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Определение</w:t>
            </w:r>
            <w:r w:rsidRPr="002B001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индивидуально-типологических</w:t>
            </w:r>
            <w:r w:rsidRPr="002B001F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качеств</w:t>
            </w:r>
            <w:r w:rsidRPr="002B001F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B001F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личностные</w:t>
            </w:r>
            <w:r w:rsidRPr="002B001F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характеристики</w:t>
            </w:r>
            <w:r w:rsidRPr="002B001F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C978BE"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теля</w:t>
            </w:r>
            <w:r w:rsidRPr="002B001F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организации</w:t>
            </w:r>
            <w:r w:rsidRPr="002B001F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(предприятия):</w:t>
            </w:r>
            <w:r w:rsidRPr="002B001F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определение</w:t>
            </w:r>
            <w:r w:rsidRPr="002B001F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профессиональных</w:t>
            </w:r>
            <w:r w:rsidRPr="002B001F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требований</w:t>
            </w:r>
            <w:r w:rsidRPr="002B001F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B001F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руководителю,</w:t>
            </w:r>
            <w:r w:rsidRPr="002B001F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спе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циалистам 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рабочим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организации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(предприятия,</w:t>
            </w:r>
            <w:r w:rsidRPr="002B0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требуемых</w:t>
            </w:r>
            <w:r w:rsidRPr="002B001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качеств)</w:t>
            </w:r>
          </w:p>
        </w:tc>
        <w:tc>
          <w:tcPr>
            <w:tcW w:w="850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B0431" w:rsidRPr="002B001F" w:rsidTr="006B6851">
        <w:tc>
          <w:tcPr>
            <w:tcW w:w="2376" w:type="dxa"/>
            <w:shd w:val="clear" w:color="auto" w:fill="auto"/>
          </w:tcPr>
          <w:p w:rsidR="002B0431" w:rsidRPr="002B001F" w:rsidRDefault="002B0431" w:rsidP="00C978BE">
            <w:pPr>
              <w:pStyle w:val="TableParagraph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B001F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Тема 02.</w:t>
            </w:r>
            <w:r w:rsidRPr="002B001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4 </w:t>
            </w:r>
            <w:r w:rsidRPr="002B001F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 xml:space="preserve">Сегментирование </w:t>
            </w:r>
            <w:r w:rsidRPr="002B001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рынка</w:t>
            </w:r>
          </w:p>
        </w:tc>
        <w:tc>
          <w:tcPr>
            <w:tcW w:w="11624" w:type="dxa"/>
            <w:shd w:val="clear" w:color="auto" w:fill="auto"/>
          </w:tcPr>
          <w:p w:rsidR="002B0431" w:rsidRPr="002B001F" w:rsidRDefault="002B0431" w:rsidP="00C978BE">
            <w:pPr>
              <w:pStyle w:val="a7"/>
              <w:spacing w:after="0"/>
              <w:contextualSpacing/>
              <w:jc w:val="both"/>
              <w:rPr>
                <w:rFonts w:ascii="Times New Roman" w:hAnsi="Times New Roman"/>
              </w:rPr>
            </w:pPr>
            <w:proofErr w:type="spellStart"/>
            <w:r w:rsidRPr="002B001F">
              <w:rPr>
                <w:rFonts w:ascii="Times New Roman" w:hAnsi="Times New Roman"/>
                <w:spacing w:val="-1"/>
              </w:rPr>
              <w:t>Просегментировать</w:t>
            </w:r>
            <w:proofErr w:type="spellEnd"/>
            <w:r w:rsidRPr="002B001F">
              <w:rPr>
                <w:rFonts w:ascii="Times New Roman" w:hAnsi="Times New Roman"/>
                <w:spacing w:val="26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</w:rPr>
              <w:t>рынок</w:t>
            </w:r>
            <w:r w:rsidRPr="002B001F">
              <w:rPr>
                <w:rFonts w:ascii="Times New Roman" w:hAnsi="Times New Roman"/>
                <w:spacing w:val="26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</w:rPr>
              <w:t>(выбрать</w:t>
            </w:r>
            <w:r w:rsidRPr="002B001F">
              <w:rPr>
                <w:rFonts w:ascii="Times New Roman" w:hAnsi="Times New Roman"/>
                <w:spacing w:val="26"/>
              </w:rPr>
              <w:t xml:space="preserve"> </w:t>
            </w:r>
            <w:r w:rsidRPr="002B001F">
              <w:rPr>
                <w:rFonts w:ascii="Times New Roman" w:hAnsi="Times New Roman"/>
              </w:rPr>
              <w:t>и</w:t>
            </w:r>
            <w:r w:rsidRPr="002B001F">
              <w:rPr>
                <w:rFonts w:ascii="Times New Roman" w:hAnsi="Times New Roman"/>
                <w:spacing w:val="24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</w:rPr>
              <w:t>обосновать</w:t>
            </w:r>
            <w:r w:rsidRPr="002B001F">
              <w:rPr>
                <w:rFonts w:ascii="Times New Roman" w:hAnsi="Times New Roman"/>
                <w:spacing w:val="26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</w:rPr>
              <w:t>критерии</w:t>
            </w:r>
            <w:r w:rsidRPr="002B001F">
              <w:rPr>
                <w:rFonts w:ascii="Times New Roman" w:hAnsi="Times New Roman"/>
                <w:spacing w:val="27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</w:rPr>
              <w:t>сегментации,</w:t>
            </w:r>
            <w:r w:rsidRPr="002B001F">
              <w:rPr>
                <w:rFonts w:ascii="Times New Roman" w:hAnsi="Times New Roman"/>
                <w:spacing w:val="26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</w:rPr>
              <w:t>описать</w:t>
            </w:r>
            <w:r w:rsidRPr="002B001F">
              <w:rPr>
                <w:rFonts w:ascii="Times New Roman" w:hAnsi="Times New Roman"/>
                <w:spacing w:val="24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</w:rPr>
              <w:t>полученные</w:t>
            </w:r>
            <w:r w:rsidRPr="002B001F">
              <w:rPr>
                <w:rFonts w:ascii="Times New Roman" w:hAnsi="Times New Roman"/>
                <w:spacing w:val="24"/>
              </w:rPr>
              <w:t xml:space="preserve"> </w:t>
            </w:r>
            <w:r w:rsidRPr="002B001F">
              <w:rPr>
                <w:rFonts w:ascii="Times New Roman" w:hAnsi="Times New Roman"/>
                <w:spacing w:val="2"/>
              </w:rPr>
              <w:t>сег</w:t>
            </w:r>
            <w:r w:rsidRPr="002B001F">
              <w:rPr>
                <w:rFonts w:ascii="Times New Roman" w:hAnsi="Times New Roman"/>
                <w:spacing w:val="-1"/>
              </w:rPr>
              <w:t>менты,</w:t>
            </w:r>
            <w:r w:rsidRPr="002B001F">
              <w:rPr>
                <w:rFonts w:ascii="Times New Roman" w:hAnsi="Times New Roman"/>
                <w:spacing w:val="16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</w:rPr>
              <w:t>выбрать</w:t>
            </w:r>
            <w:r w:rsidRPr="002B001F">
              <w:rPr>
                <w:rFonts w:ascii="Times New Roman" w:hAnsi="Times New Roman"/>
                <w:spacing w:val="17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</w:rPr>
              <w:t>целевой</w:t>
            </w:r>
            <w:r w:rsidRPr="002B001F">
              <w:rPr>
                <w:rFonts w:ascii="Times New Roman" w:hAnsi="Times New Roman"/>
                <w:spacing w:val="17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</w:rPr>
              <w:t>сегмент).</w:t>
            </w:r>
            <w:r w:rsidRPr="002B001F">
              <w:rPr>
                <w:rFonts w:ascii="Times New Roman" w:hAnsi="Times New Roman"/>
                <w:spacing w:val="15"/>
              </w:rPr>
              <w:t xml:space="preserve"> </w:t>
            </w:r>
            <w:r w:rsidRPr="002B001F">
              <w:rPr>
                <w:rFonts w:ascii="Times New Roman" w:hAnsi="Times New Roman"/>
              </w:rPr>
              <w:t>Определение</w:t>
            </w:r>
            <w:r w:rsidRPr="002B001F">
              <w:rPr>
                <w:rFonts w:ascii="Times New Roman" w:hAnsi="Times New Roman"/>
                <w:spacing w:val="15"/>
              </w:rPr>
              <w:t xml:space="preserve"> </w:t>
            </w:r>
            <w:r w:rsidRPr="002B001F">
              <w:rPr>
                <w:rFonts w:ascii="Times New Roman" w:hAnsi="Times New Roman"/>
              </w:rPr>
              <w:t>доли</w:t>
            </w:r>
            <w:r w:rsidRPr="002B001F">
              <w:rPr>
                <w:rFonts w:ascii="Times New Roman" w:hAnsi="Times New Roman"/>
                <w:spacing w:val="18"/>
              </w:rPr>
              <w:t xml:space="preserve"> </w:t>
            </w:r>
            <w:r w:rsidRPr="002B001F">
              <w:rPr>
                <w:rFonts w:ascii="Times New Roman" w:hAnsi="Times New Roman"/>
              </w:rPr>
              <w:t>рынка,</w:t>
            </w:r>
            <w:r w:rsidRPr="002B001F">
              <w:rPr>
                <w:rFonts w:ascii="Times New Roman" w:hAnsi="Times New Roman"/>
                <w:spacing w:val="16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</w:rPr>
              <w:t>контролируемой</w:t>
            </w:r>
            <w:r w:rsidRPr="002B001F">
              <w:rPr>
                <w:rFonts w:ascii="Times New Roman" w:hAnsi="Times New Roman"/>
                <w:spacing w:val="17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</w:rPr>
              <w:t>организацией.</w:t>
            </w:r>
            <w:r w:rsidRPr="002B001F">
              <w:rPr>
                <w:rFonts w:ascii="Times New Roman" w:hAnsi="Times New Roman"/>
                <w:spacing w:val="26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</w:rPr>
              <w:t>Выбор</w:t>
            </w:r>
            <w:r w:rsidRPr="002B001F">
              <w:rPr>
                <w:rFonts w:ascii="Times New Roman" w:hAnsi="Times New Roman"/>
                <w:spacing w:val="69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</w:rPr>
              <w:t>стратегии</w:t>
            </w:r>
            <w:r w:rsidRPr="002B001F">
              <w:rPr>
                <w:rFonts w:ascii="Times New Roman" w:hAnsi="Times New Roman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</w:rPr>
              <w:t>позиционирования.</w:t>
            </w:r>
          </w:p>
        </w:tc>
        <w:tc>
          <w:tcPr>
            <w:tcW w:w="850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B0431" w:rsidRPr="002B001F" w:rsidTr="006B6851">
        <w:trPr>
          <w:trHeight w:val="978"/>
        </w:trPr>
        <w:tc>
          <w:tcPr>
            <w:tcW w:w="2376" w:type="dxa"/>
            <w:shd w:val="clear" w:color="auto" w:fill="auto"/>
          </w:tcPr>
          <w:p w:rsidR="002B0431" w:rsidRPr="002B001F" w:rsidRDefault="002B0431" w:rsidP="00C978BE">
            <w:pPr>
              <w:pStyle w:val="TableParagraph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gramStart"/>
            <w:r w:rsidRPr="002B001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 02.5</w:t>
            </w:r>
            <w:proofErr w:type="gramEnd"/>
          </w:p>
          <w:p w:rsidR="002B0431" w:rsidRPr="002B001F" w:rsidRDefault="002B0431" w:rsidP="00C978BE">
            <w:pPr>
              <w:pStyle w:val="TableParagraph"/>
              <w:contextualSpacing/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</w:pPr>
            <w:r w:rsidRPr="002B001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Анализ </w:t>
            </w:r>
            <w:r w:rsidRPr="002B001F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экономической</w:t>
            </w:r>
          </w:p>
          <w:p w:rsidR="002B0431" w:rsidRPr="002B001F" w:rsidRDefault="002B0431" w:rsidP="00C978BE">
            <w:pPr>
              <w:pStyle w:val="TableParagraph"/>
              <w:contextualSpacing/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</w:pPr>
            <w:r w:rsidRPr="002B001F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деятельности предприятия</w:t>
            </w:r>
          </w:p>
        </w:tc>
        <w:tc>
          <w:tcPr>
            <w:tcW w:w="11624" w:type="dxa"/>
            <w:shd w:val="clear" w:color="auto" w:fill="auto"/>
          </w:tcPr>
          <w:p w:rsidR="002B0431" w:rsidRPr="002B001F" w:rsidRDefault="002B0431" w:rsidP="00C978BE">
            <w:pPr>
              <w:pStyle w:val="TableParagraph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товарооборота,</w:t>
            </w:r>
            <w:r w:rsidRPr="002B001F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его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структуры,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темпы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роста. Анализ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товарных</w:t>
            </w:r>
            <w:r w:rsidRPr="002B001F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запасов.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Анализ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издержек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обращения</w:t>
            </w:r>
            <w:r w:rsidR="00C978BE"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.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Анализ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производительности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труда.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численности работников</w:t>
            </w:r>
            <w:r w:rsidRPr="002B001F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2B001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расходы по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заработной</w:t>
            </w:r>
            <w:r w:rsidRPr="002B001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плате.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Анализ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валового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дохода.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Анализ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прибыли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(рентабельности)</w:t>
            </w:r>
          </w:p>
        </w:tc>
        <w:tc>
          <w:tcPr>
            <w:tcW w:w="850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B0431" w:rsidRPr="002B001F" w:rsidTr="006B6851">
        <w:tc>
          <w:tcPr>
            <w:tcW w:w="2376" w:type="dxa"/>
            <w:shd w:val="clear" w:color="auto" w:fill="auto"/>
          </w:tcPr>
          <w:p w:rsidR="002B0431" w:rsidRPr="002B001F" w:rsidRDefault="002B0431" w:rsidP="00C978BE">
            <w:pPr>
              <w:pStyle w:val="TableParagraph"/>
              <w:contextualSpacing/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</w:pPr>
            <w:r w:rsidRPr="002B001F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 xml:space="preserve">Тема 02.6  </w:t>
            </w:r>
          </w:p>
          <w:p w:rsidR="002B0431" w:rsidRPr="002B001F" w:rsidRDefault="002B0431" w:rsidP="00C978BE">
            <w:pPr>
              <w:pStyle w:val="TableParagraph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2B001F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Налоги</w:t>
            </w:r>
            <w:r w:rsidRPr="002B001F">
              <w:rPr>
                <w:rFonts w:ascii="Times New Roman" w:hAnsi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 налогообл</w:t>
            </w:r>
            <w:r w:rsidRPr="002B001F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ожение</w:t>
            </w:r>
            <w:r w:rsidRPr="002B001F">
              <w:rPr>
                <w:rFonts w:ascii="Times New Roman" w:hAnsi="Times New Roman"/>
                <w:b/>
                <w:spacing w:val="26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Оформление отчета</w:t>
            </w:r>
          </w:p>
        </w:tc>
        <w:tc>
          <w:tcPr>
            <w:tcW w:w="11624" w:type="dxa"/>
            <w:shd w:val="clear" w:color="auto" w:fill="auto"/>
          </w:tcPr>
          <w:p w:rsidR="002B0431" w:rsidRPr="002B001F" w:rsidRDefault="002B0431" w:rsidP="00C978BE">
            <w:pPr>
              <w:pStyle w:val="TableParagraph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Ознакомьтесь</w:t>
            </w:r>
            <w:r w:rsidRPr="002B001F">
              <w:rPr>
                <w:rFonts w:ascii="Times New Roman" w:hAnsi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2B001F">
              <w:rPr>
                <w:rFonts w:ascii="Times New Roman" w:hAnsi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порядком</w:t>
            </w:r>
            <w:r w:rsidRPr="002B001F">
              <w:rPr>
                <w:rFonts w:ascii="Times New Roman" w:hAnsi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расчета,</w:t>
            </w:r>
            <w:r w:rsidRPr="002B001F">
              <w:rPr>
                <w:rFonts w:ascii="Times New Roman" w:hAnsi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документальным</w:t>
            </w:r>
            <w:r w:rsidRPr="002B001F">
              <w:rPr>
                <w:rFonts w:ascii="Times New Roman" w:hAnsi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оформлением</w:t>
            </w:r>
            <w:r w:rsidRPr="002B001F">
              <w:rPr>
                <w:rFonts w:ascii="Times New Roman" w:hAnsi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2B001F">
              <w:rPr>
                <w:rFonts w:ascii="Times New Roman" w:hAnsi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сроками</w:t>
            </w:r>
            <w:r w:rsidRPr="002B001F">
              <w:rPr>
                <w:rFonts w:ascii="Times New Roman" w:hAnsi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уплаты</w:t>
            </w:r>
            <w:r w:rsidRPr="002B001F">
              <w:rPr>
                <w:rFonts w:ascii="Times New Roman" w:hAnsi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>налогов,</w:t>
            </w:r>
            <w:r w:rsidRPr="002B001F">
              <w:rPr>
                <w:rFonts w:ascii="Times New Roman" w:hAnsi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санк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циями</w:t>
            </w:r>
            <w:r w:rsidRPr="002B001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нарушение 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налогообложения.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Сделайте выводы 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>и р</w:t>
            </w:r>
            <w:r w:rsidRPr="002B001F">
              <w:rPr>
                <w:rFonts w:ascii="Times New Roman" w:hAnsi="Times New Roman"/>
                <w:spacing w:val="-1"/>
                <w:w w:val="95"/>
                <w:sz w:val="24"/>
                <w:szCs w:val="24"/>
                <w:lang w:val="ru-RU"/>
              </w:rPr>
              <w:t xml:space="preserve">азработайте </w:t>
            </w:r>
            <w:r w:rsidRPr="002B001F">
              <w:rPr>
                <w:rFonts w:ascii="Times New Roman" w:hAnsi="Times New Roman"/>
                <w:w w:val="95"/>
                <w:sz w:val="24"/>
                <w:szCs w:val="24"/>
                <w:lang w:val="ru-RU"/>
              </w:rPr>
              <w:t>предложения</w:t>
            </w:r>
            <w:r w:rsidRPr="002B001F">
              <w:rPr>
                <w:rFonts w:ascii="Times New Roman" w:hAnsi="Times New Roman"/>
                <w:w w:val="95"/>
                <w:sz w:val="24"/>
                <w:szCs w:val="24"/>
                <w:lang w:val="ru-RU"/>
              </w:rPr>
              <w:tab/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направленные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2B001F">
              <w:rPr>
                <w:rFonts w:ascii="Times New Roman" w:hAnsi="Times New Roman"/>
                <w:w w:val="95"/>
                <w:sz w:val="24"/>
                <w:szCs w:val="24"/>
                <w:lang w:val="ru-RU"/>
              </w:rPr>
              <w:t>на</w:t>
            </w:r>
            <w:r w:rsidRPr="002B001F">
              <w:rPr>
                <w:rFonts w:ascii="Times New Roman" w:hAnsi="Times New Roman"/>
                <w:w w:val="95"/>
                <w:sz w:val="24"/>
                <w:szCs w:val="24"/>
                <w:lang w:val="ru-RU"/>
              </w:rPr>
              <w:tab/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улучшение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>финансово-э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кономической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деятельности</w:t>
            </w:r>
            <w:r w:rsidRPr="002B00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торговой </w:t>
            </w:r>
            <w:r w:rsidRPr="002B001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организации.</w:t>
            </w:r>
          </w:p>
        </w:tc>
        <w:tc>
          <w:tcPr>
            <w:tcW w:w="850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B0431" w:rsidRPr="002B001F" w:rsidTr="002B0431">
        <w:tc>
          <w:tcPr>
            <w:tcW w:w="14000" w:type="dxa"/>
            <w:gridSpan w:val="2"/>
            <w:shd w:val="clear" w:color="auto" w:fill="D99594" w:themeFill="accent2" w:themeFillTint="99"/>
          </w:tcPr>
          <w:p w:rsidR="002B0431" w:rsidRPr="002B001F" w:rsidRDefault="002B0431" w:rsidP="00C978BE">
            <w:pPr>
              <w:pStyle w:val="TableParagraph"/>
              <w:contextualSpacing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2B001F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Всего часов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2B0431" w:rsidRPr="002B001F" w:rsidTr="002B0431">
        <w:trPr>
          <w:trHeight w:val="237"/>
        </w:trPr>
        <w:tc>
          <w:tcPr>
            <w:tcW w:w="14850" w:type="dxa"/>
            <w:gridSpan w:val="3"/>
            <w:shd w:val="clear" w:color="auto" w:fill="95B3D7" w:themeFill="accent1" w:themeFillTint="99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t>ПМ.03«</w:t>
            </w:r>
            <w:r w:rsidRPr="002B00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Управление ассортиментом, оценка качества и обеспечение </w:t>
            </w:r>
            <w:proofErr w:type="spellStart"/>
            <w:r w:rsidRPr="002B00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сохраняемости</w:t>
            </w:r>
            <w:proofErr w:type="spellEnd"/>
            <w:r w:rsidRPr="002B00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товаров»</w:t>
            </w:r>
          </w:p>
        </w:tc>
      </w:tr>
      <w:tr w:rsidR="002B0431" w:rsidRPr="002B001F" w:rsidTr="006B6851">
        <w:tc>
          <w:tcPr>
            <w:tcW w:w="2376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t>Тема 01.1</w:t>
            </w:r>
            <w:r w:rsidRPr="002B001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Ассортимент товаров</w:t>
            </w:r>
          </w:p>
          <w:p w:rsidR="002B0431" w:rsidRPr="002B001F" w:rsidRDefault="002B0431" w:rsidP="00C978B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24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2B001F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Основные свойства и показатели, управление и формирование ассортимента. Товарный артикул как единица измерения показателей ассортимента Управление ассортиментом.</w:t>
            </w:r>
            <w:r w:rsidR="00C978BE" w:rsidRPr="002B001F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Факторы, влияющие на формирование ассортимента, регулирование этих факторов. Виды нормативных документов, регламентирующих ассортимент товаров.</w:t>
            </w:r>
            <w:r w:rsidR="00C978BE" w:rsidRPr="002B001F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Ассортиментная политика. Направления развития и совершенствования ассортимента</w:t>
            </w:r>
          </w:p>
        </w:tc>
        <w:tc>
          <w:tcPr>
            <w:tcW w:w="850" w:type="dxa"/>
            <w:shd w:val="clear" w:color="auto" w:fill="auto"/>
          </w:tcPr>
          <w:p w:rsidR="002B0431" w:rsidRPr="002B001F" w:rsidRDefault="002B0431" w:rsidP="00C97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2B0431" w:rsidRPr="002B001F" w:rsidTr="006B6851">
        <w:tc>
          <w:tcPr>
            <w:tcW w:w="2376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t>Тема 01.2</w:t>
            </w:r>
            <w:r w:rsidRPr="002B001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Средства информации о товаре</w:t>
            </w:r>
          </w:p>
        </w:tc>
        <w:tc>
          <w:tcPr>
            <w:tcW w:w="11624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2B001F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Виды информации о товаре: основополагающая, коммерческая, потребительская</w:t>
            </w:r>
            <w:r w:rsidR="00C978BE" w:rsidRPr="002B001F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Товарные знаки, товарные марки, штрих-код. Товарно-сопроводительные документы.</w:t>
            </w:r>
            <w:r w:rsidR="00C978BE" w:rsidRPr="002B001F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Требования, предъявляемые к товарной информации.</w:t>
            </w:r>
          </w:p>
        </w:tc>
        <w:tc>
          <w:tcPr>
            <w:tcW w:w="850" w:type="dxa"/>
            <w:shd w:val="clear" w:color="auto" w:fill="auto"/>
          </w:tcPr>
          <w:p w:rsidR="002B0431" w:rsidRPr="002B001F" w:rsidRDefault="002B0431" w:rsidP="00C97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  <w:p w:rsidR="002B0431" w:rsidRPr="002B001F" w:rsidRDefault="002B0431" w:rsidP="00C97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431" w:rsidRPr="002B001F" w:rsidTr="002B0431">
        <w:trPr>
          <w:trHeight w:val="958"/>
        </w:trPr>
        <w:tc>
          <w:tcPr>
            <w:tcW w:w="2376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01.3</w:t>
            </w:r>
            <w:r w:rsidRPr="002B001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Оценка  качества товаров</w:t>
            </w:r>
          </w:p>
        </w:tc>
        <w:tc>
          <w:tcPr>
            <w:tcW w:w="11624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sz w:val="24"/>
                <w:szCs w:val="24"/>
              </w:rPr>
              <w:t>Градации товаров по соответствию и несоответствию установленным требованиям: стандартные, нестандартные, брак и отход. Градации качества стандартной продукции: сорта, классы и группы сложности, марки, номера, размерные категории, классы качества. Принципы деления товаров на сорта. Пересортица, ответственность за умышленную и неумышленную пересортицу товаров. Дефекты товаров. Права потребителей и ответственность продавца при реализации дефектной продукции</w:t>
            </w:r>
          </w:p>
        </w:tc>
        <w:tc>
          <w:tcPr>
            <w:tcW w:w="850" w:type="dxa"/>
            <w:shd w:val="clear" w:color="auto" w:fill="auto"/>
          </w:tcPr>
          <w:p w:rsidR="002B0431" w:rsidRPr="002B001F" w:rsidRDefault="002B0431" w:rsidP="00C97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2B0431" w:rsidRPr="002B001F" w:rsidTr="006B6851">
        <w:tc>
          <w:tcPr>
            <w:tcW w:w="2376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t>Тема 01.4</w:t>
            </w:r>
            <w:r w:rsidRPr="002B001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Количественная  характеристика товаров</w:t>
            </w:r>
          </w:p>
        </w:tc>
        <w:tc>
          <w:tcPr>
            <w:tcW w:w="11624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00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Идентифицирующие признаки товарной партии. Размерные характеристики, общие для всех размерных градаций и специфичные для товарных партий. Правила отбора проб. Приемочные и браковочные числа, приемочный уровень дефектности.</w:t>
            </w:r>
          </w:p>
          <w:p w:rsidR="002B0431" w:rsidRPr="002B001F" w:rsidRDefault="002B0431" w:rsidP="00C978B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B0431" w:rsidRPr="002B001F" w:rsidRDefault="002B0431" w:rsidP="00C97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2B0431" w:rsidRPr="002B001F" w:rsidTr="006B6851">
        <w:tc>
          <w:tcPr>
            <w:tcW w:w="2376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t>Тема 01.5</w:t>
            </w:r>
            <w:r w:rsidRPr="002B001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Контроль режимов и сроков хранения</w:t>
            </w:r>
          </w:p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24" w:type="dxa"/>
            <w:shd w:val="clear" w:color="auto" w:fill="auto"/>
          </w:tcPr>
          <w:p w:rsidR="002B0431" w:rsidRPr="002B001F" w:rsidRDefault="002B0431" w:rsidP="00C978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sz w:val="24"/>
                <w:szCs w:val="24"/>
              </w:rPr>
              <w:t>Обеспечение качества и количества товаров. Факторы, влияющие на качество и количество товаров. Корректирующие мероприятия. Классификация сохраняющих факторов. Упаковка. Хранение, режим хранения: климатический и санитарно-гигиенический. Показатели климатического режима и их влияние на сохранность товаров. Значимость отдельных показателей для обеспечения количества и качества. Классификация потребительских товаров по требованиям к оптимальному температурно-влажностному режиму. Регулирование показателей режима хранения.</w:t>
            </w:r>
            <w:r w:rsidR="00C978BE" w:rsidRPr="002B0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Санитарно-гигиенический режим складов. Показатели режима, их значимость для обеспечения количества и качества. Профилактические и текущие мероприятия по созданию и поддерживанию санитарно- гигиенического режима. Уход за товарами при хранении.</w:t>
            </w:r>
            <w:r w:rsidR="00C978BE" w:rsidRPr="002B0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01F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товаров. Принципы и правила размещения, их взаимосвязь. Классификация методов хранения. </w:t>
            </w:r>
            <w:r w:rsidRPr="002B00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Сроки годности, хранения, реализации и эксплуатации. Классификация товаров по срокам годности и эксплуатации. Контроль за соблюдением условий и сроков хранения, нормативная база.</w:t>
            </w:r>
          </w:p>
        </w:tc>
        <w:tc>
          <w:tcPr>
            <w:tcW w:w="850" w:type="dxa"/>
            <w:shd w:val="clear" w:color="auto" w:fill="auto"/>
          </w:tcPr>
          <w:p w:rsidR="002B0431" w:rsidRPr="002B001F" w:rsidRDefault="002B0431" w:rsidP="00C97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0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2B0431" w:rsidRPr="002B001F" w:rsidTr="002B0431">
        <w:trPr>
          <w:trHeight w:val="167"/>
        </w:trPr>
        <w:tc>
          <w:tcPr>
            <w:tcW w:w="14000" w:type="dxa"/>
            <w:gridSpan w:val="2"/>
            <w:shd w:val="clear" w:color="auto" w:fill="D99594" w:themeFill="accent2" w:themeFillTint="99"/>
          </w:tcPr>
          <w:p w:rsidR="002B0431" w:rsidRPr="002B001F" w:rsidRDefault="002B0431" w:rsidP="00C978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00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2B0431" w:rsidRPr="002B001F" w:rsidTr="002B0431">
        <w:tc>
          <w:tcPr>
            <w:tcW w:w="14000" w:type="dxa"/>
            <w:gridSpan w:val="2"/>
            <w:shd w:val="clear" w:color="auto" w:fill="00B050"/>
          </w:tcPr>
          <w:p w:rsidR="002B0431" w:rsidRPr="002B001F" w:rsidRDefault="002B0431" w:rsidP="00C978B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shd w:val="clear" w:color="auto" w:fill="00B050"/>
          </w:tcPr>
          <w:p w:rsidR="002B0431" w:rsidRPr="002B001F" w:rsidRDefault="002B0431" w:rsidP="00C978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01F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</w:tbl>
    <w:p w:rsidR="004E6F04" w:rsidRPr="00493142" w:rsidRDefault="004E6F04" w:rsidP="004E6F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  <w:sectPr w:rsidR="004E6F04" w:rsidRPr="00493142" w:rsidSect="002B0431">
          <w:pgSz w:w="16838" w:h="11906" w:orient="landscape"/>
          <w:pgMar w:top="426" w:right="1134" w:bottom="851" w:left="1134" w:header="709" w:footer="709" w:gutter="0"/>
          <w:cols w:space="708"/>
          <w:docGrid w:linePitch="360"/>
        </w:sectPr>
      </w:pPr>
    </w:p>
    <w:p w:rsidR="004E6F04" w:rsidRPr="002B001F" w:rsidRDefault="00C978BE" w:rsidP="004E6F0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01F"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ПРОИЗВОДСТВЕННОЙ ПРАКТИКИ</w:t>
      </w:r>
    </w:p>
    <w:p w:rsidR="004E6F04" w:rsidRPr="002B001F" w:rsidRDefault="004E6F04" w:rsidP="004E6F04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E6F04" w:rsidRPr="002B001F" w:rsidRDefault="004E6F04" w:rsidP="00C978B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01F">
        <w:rPr>
          <w:rFonts w:ascii="Times New Roman" w:hAnsi="Times New Roman" w:cs="Times New Roman"/>
          <w:b/>
          <w:sz w:val="28"/>
          <w:szCs w:val="28"/>
        </w:rPr>
        <w:t>3.1. Общие требования к организации производственной практики</w:t>
      </w:r>
    </w:p>
    <w:p w:rsidR="004E6F04" w:rsidRPr="002B001F" w:rsidRDefault="004E6F04" w:rsidP="00C978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>График прохождения производственной практики устанавливается в соответствии с учебным планом.</w:t>
      </w:r>
    </w:p>
    <w:p w:rsidR="004E6F04" w:rsidRPr="002B001F" w:rsidRDefault="004E6F04" w:rsidP="00C978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 xml:space="preserve">Студенты направляются на производственную практику согласно </w:t>
      </w:r>
      <w:r w:rsidR="008A40FB" w:rsidRPr="002B001F">
        <w:rPr>
          <w:rFonts w:ascii="Times New Roman" w:hAnsi="Times New Roman" w:cs="Times New Roman"/>
          <w:sz w:val="28"/>
          <w:szCs w:val="28"/>
        </w:rPr>
        <w:t>приказа директора колледжа</w:t>
      </w:r>
      <w:r w:rsidRPr="002B001F">
        <w:rPr>
          <w:rFonts w:ascii="Times New Roman" w:hAnsi="Times New Roman" w:cs="Times New Roman"/>
          <w:sz w:val="28"/>
          <w:szCs w:val="28"/>
        </w:rPr>
        <w:t>.</w:t>
      </w:r>
    </w:p>
    <w:p w:rsidR="004E6F04" w:rsidRPr="002B001F" w:rsidRDefault="004E6F04" w:rsidP="00C978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 xml:space="preserve">Перед началом производственной практики студенты проходят инструктаж и получают методические </w:t>
      </w:r>
      <w:proofErr w:type="gramStart"/>
      <w:r w:rsidRPr="002B001F">
        <w:rPr>
          <w:rFonts w:ascii="Times New Roman" w:hAnsi="Times New Roman" w:cs="Times New Roman"/>
          <w:sz w:val="28"/>
          <w:szCs w:val="28"/>
        </w:rPr>
        <w:t>указания  по</w:t>
      </w:r>
      <w:proofErr w:type="gramEnd"/>
      <w:r w:rsidRPr="002B001F">
        <w:rPr>
          <w:rFonts w:ascii="Times New Roman" w:hAnsi="Times New Roman" w:cs="Times New Roman"/>
          <w:sz w:val="28"/>
          <w:szCs w:val="28"/>
        </w:rPr>
        <w:t xml:space="preserve"> прохождению практики у руководителя производственной практики от техникума.</w:t>
      </w:r>
    </w:p>
    <w:p w:rsidR="004E6F04" w:rsidRPr="002B001F" w:rsidRDefault="004E6F04" w:rsidP="00C978BE">
      <w:pPr>
        <w:pStyle w:val="2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z w:val="28"/>
          <w:szCs w:val="28"/>
        </w:rPr>
        <w:t>Предприятие, принявшее студента на практику, выделяет руководителя практики в том подразделении, в котором сосредоточена основная экономическая информация, соответствующая индивидуальному заданию студента.</w:t>
      </w:r>
    </w:p>
    <w:p w:rsidR="004E6F04" w:rsidRPr="002B001F" w:rsidRDefault="004E6F04" w:rsidP="00C978BE">
      <w:pPr>
        <w:pStyle w:val="2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z w:val="28"/>
          <w:szCs w:val="28"/>
        </w:rPr>
        <w:t>Руководитель практики от предприятия в период ее прохождения помогает студенту в сборе информации по программе практики, знакомит его с предприятием, по мере возможности оказывает помощь в устройстве на рабочем месте по специальности или организовывает выполнение им нескольких функций в качестве дублера или временного совместителя, проводит инструктаж по технике безопасности.</w:t>
      </w:r>
    </w:p>
    <w:p w:rsidR="004E6F04" w:rsidRPr="002B001F" w:rsidRDefault="004E6F04" w:rsidP="00C978BE">
      <w:pPr>
        <w:pStyle w:val="2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z w:val="28"/>
          <w:szCs w:val="28"/>
        </w:rPr>
        <w:t xml:space="preserve">Учебно-методическое руководство производственной практикой студентов по специальности </w:t>
      </w:r>
      <w:proofErr w:type="gramStart"/>
      <w:r w:rsidRPr="002B001F">
        <w:rPr>
          <w:rFonts w:ascii="Times New Roman" w:hAnsi="Times New Roman" w:cs="Times New Roman"/>
          <w:sz w:val="28"/>
          <w:szCs w:val="28"/>
        </w:rPr>
        <w:t>38.02.04  Коммерци</w:t>
      </w:r>
      <w:r w:rsidR="008A40FB" w:rsidRPr="002B001F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8A40FB" w:rsidRPr="002B001F">
        <w:rPr>
          <w:rFonts w:ascii="Times New Roman" w:hAnsi="Times New Roman" w:cs="Times New Roman"/>
          <w:sz w:val="28"/>
          <w:szCs w:val="28"/>
        </w:rPr>
        <w:t xml:space="preserve"> (торговля </w:t>
      </w:r>
      <w:r w:rsidRPr="002B001F">
        <w:rPr>
          <w:rFonts w:ascii="Times New Roman" w:hAnsi="Times New Roman" w:cs="Times New Roman"/>
          <w:sz w:val="28"/>
          <w:szCs w:val="28"/>
        </w:rPr>
        <w:t>)</w:t>
      </w:r>
      <w:r w:rsidRPr="002B001F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 </w:t>
      </w:r>
      <w:r w:rsidR="008A40FB" w:rsidRPr="002B001F">
        <w:rPr>
          <w:rFonts w:ascii="Times New Roman" w:hAnsi="Times New Roman" w:cs="Times New Roman"/>
          <w:sz w:val="28"/>
          <w:szCs w:val="28"/>
        </w:rPr>
        <w:t>мастер производственного обучения</w:t>
      </w:r>
      <w:r w:rsidRPr="002B001F">
        <w:rPr>
          <w:rFonts w:ascii="Times New Roman" w:hAnsi="Times New Roman" w:cs="Times New Roman"/>
          <w:sz w:val="28"/>
          <w:szCs w:val="28"/>
        </w:rPr>
        <w:t>.</w:t>
      </w:r>
    </w:p>
    <w:p w:rsidR="004E6F04" w:rsidRPr="002B001F" w:rsidRDefault="008A40FB" w:rsidP="00C978BE">
      <w:pPr>
        <w:pStyle w:val="2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hAnsi="Times New Roman" w:cs="Times New Roman"/>
          <w:sz w:val="28"/>
          <w:szCs w:val="28"/>
        </w:rPr>
        <w:t>Мастер производственного обучения</w:t>
      </w:r>
      <w:r w:rsidR="004E6F04" w:rsidRPr="002B00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E6F04" w:rsidRPr="002B001F">
        <w:rPr>
          <w:rFonts w:ascii="Times New Roman" w:hAnsi="Times New Roman" w:cs="Times New Roman"/>
          <w:sz w:val="28"/>
          <w:szCs w:val="28"/>
        </w:rPr>
        <w:t xml:space="preserve">разрабатывает </w:t>
      </w:r>
      <w:r w:rsidR="004E6F04" w:rsidRPr="002B001F">
        <w:rPr>
          <w:rFonts w:ascii="Times New Roman" w:eastAsia="Times New Roman" w:hAnsi="Times New Roman" w:cs="Times New Roman"/>
          <w:sz w:val="28"/>
          <w:szCs w:val="28"/>
        </w:rPr>
        <w:t xml:space="preserve"> программу</w:t>
      </w:r>
      <w:proofErr w:type="gramEnd"/>
      <w:r w:rsidR="004E6F04" w:rsidRPr="002B001F">
        <w:rPr>
          <w:rFonts w:ascii="Times New Roman" w:eastAsia="Times New Roman" w:hAnsi="Times New Roman" w:cs="Times New Roman"/>
          <w:sz w:val="28"/>
          <w:szCs w:val="28"/>
        </w:rPr>
        <w:t xml:space="preserve"> практики, индивидуальные задания и назначает</w:t>
      </w:r>
      <w:r w:rsidRPr="002B001F">
        <w:rPr>
          <w:rFonts w:ascii="Times New Roman" w:eastAsia="Times New Roman" w:hAnsi="Times New Roman" w:cs="Times New Roman"/>
          <w:sz w:val="28"/>
          <w:szCs w:val="28"/>
        </w:rPr>
        <w:t>ся в качестве руководителя</w:t>
      </w:r>
      <w:r w:rsidR="004E6F04" w:rsidRPr="002B001F">
        <w:rPr>
          <w:rFonts w:ascii="Times New Roman" w:eastAsia="Times New Roman" w:hAnsi="Times New Roman" w:cs="Times New Roman"/>
          <w:sz w:val="28"/>
          <w:szCs w:val="28"/>
        </w:rPr>
        <w:t xml:space="preserve"> практики от </w:t>
      </w:r>
      <w:r w:rsidRPr="002B001F">
        <w:rPr>
          <w:rFonts w:ascii="Times New Roman" w:hAnsi="Times New Roman" w:cs="Times New Roman"/>
          <w:sz w:val="28"/>
          <w:szCs w:val="28"/>
        </w:rPr>
        <w:t>колледжа</w:t>
      </w:r>
      <w:r w:rsidR="004E6F04" w:rsidRPr="002B00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6F04" w:rsidRPr="002B001F" w:rsidRDefault="004E6F04" w:rsidP="00C978BE">
      <w:pPr>
        <w:pStyle w:val="2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</w:t>
      </w:r>
      <w:proofErr w:type="gramStart"/>
      <w:r w:rsidR="008A40FB" w:rsidRPr="002B001F">
        <w:rPr>
          <w:rFonts w:ascii="Times New Roman" w:hAnsi="Times New Roman" w:cs="Times New Roman"/>
          <w:sz w:val="28"/>
          <w:szCs w:val="28"/>
        </w:rPr>
        <w:t xml:space="preserve">колледжа </w:t>
      </w:r>
      <w:r w:rsidRPr="002B001F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</w:t>
      </w:r>
      <w:proofErr w:type="gramEnd"/>
      <w:r w:rsidRPr="002B001F">
        <w:rPr>
          <w:rFonts w:ascii="Times New Roman" w:eastAsia="Times New Roman" w:hAnsi="Times New Roman" w:cs="Times New Roman"/>
          <w:sz w:val="28"/>
          <w:szCs w:val="28"/>
        </w:rPr>
        <w:t xml:space="preserve"> процесс организации практики на конкретном предприятии, консультирование студентов по месту прохождения практики, проверяет дневник практики, отчет о практике</w:t>
      </w:r>
      <w:r w:rsidRPr="002B00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E6F04" w:rsidRPr="002B001F" w:rsidRDefault="004E6F04" w:rsidP="00C978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6F04" w:rsidRPr="002B001F" w:rsidRDefault="004E6F04" w:rsidP="00C978BE">
      <w:pPr>
        <w:pStyle w:val="2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B001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3.2. Информационное обеспечение обучения</w:t>
      </w:r>
    </w:p>
    <w:p w:rsidR="00493142" w:rsidRPr="002B001F" w:rsidRDefault="00493142" w:rsidP="00C978BE">
      <w:pPr>
        <w:numPr>
          <w:ilvl w:val="0"/>
          <w:numId w:val="18"/>
        </w:numPr>
        <w:tabs>
          <w:tab w:val="left" w:pos="841"/>
        </w:tabs>
        <w:spacing w:after="0" w:line="240" w:lineRule="auto"/>
        <w:ind w:hanging="133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2B001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нормативно-правовые акты:</w:t>
      </w:r>
    </w:p>
    <w:p w:rsidR="00493142" w:rsidRPr="002B001F" w:rsidRDefault="00493142" w:rsidP="00C978B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93142" w:rsidRPr="002B001F" w:rsidRDefault="00493142" w:rsidP="007549F7">
      <w:pPr>
        <w:numPr>
          <w:ilvl w:val="1"/>
          <w:numId w:val="19"/>
        </w:numPr>
        <w:tabs>
          <w:tab w:val="left" w:pos="1001"/>
        </w:tabs>
        <w:spacing w:after="0" w:line="240" w:lineRule="auto"/>
        <w:ind w:hanging="29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z w:val="28"/>
          <w:szCs w:val="28"/>
        </w:rPr>
        <w:t>Гражданский кодекс Российской Федерации ч.1 гл.4</w:t>
      </w:r>
    </w:p>
    <w:p w:rsidR="00493142" w:rsidRPr="002B001F" w:rsidRDefault="00493142" w:rsidP="007549F7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93142" w:rsidRPr="002B001F" w:rsidRDefault="00493142" w:rsidP="007549F7">
      <w:pPr>
        <w:numPr>
          <w:ilvl w:val="1"/>
          <w:numId w:val="19"/>
        </w:numPr>
        <w:tabs>
          <w:tab w:val="left" w:pos="1001"/>
        </w:tabs>
        <w:spacing w:after="0" w:line="240" w:lineRule="auto"/>
        <w:ind w:hanging="29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z w:val="28"/>
          <w:szCs w:val="28"/>
        </w:rPr>
        <w:t>Налоговый кодекс Российской Федерации ч.2 гл.25</w:t>
      </w:r>
    </w:p>
    <w:p w:rsidR="00493142" w:rsidRPr="002B001F" w:rsidRDefault="00493142" w:rsidP="007549F7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7549F7" w:rsidRPr="002B001F" w:rsidRDefault="00493142" w:rsidP="007549F7">
      <w:pPr>
        <w:numPr>
          <w:ilvl w:val="1"/>
          <w:numId w:val="19"/>
        </w:numPr>
        <w:tabs>
          <w:tab w:val="left" w:pos="995"/>
        </w:tabs>
        <w:spacing w:after="0" w:line="240" w:lineRule="auto"/>
        <w:ind w:hanging="29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z w:val="28"/>
          <w:szCs w:val="28"/>
        </w:rPr>
        <w:t>Федеральный закон «О защите прав потребителей» от 09.01.96 №2-Ф3 от 17.12.99г.</w:t>
      </w:r>
    </w:p>
    <w:p w:rsidR="00493142" w:rsidRPr="002B001F" w:rsidRDefault="00493142" w:rsidP="007549F7">
      <w:pPr>
        <w:numPr>
          <w:ilvl w:val="1"/>
          <w:numId w:val="19"/>
        </w:numPr>
        <w:tabs>
          <w:tab w:val="left" w:pos="995"/>
        </w:tabs>
        <w:spacing w:after="0" w:line="240" w:lineRule="auto"/>
        <w:ind w:hanging="29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z w:val="28"/>
          <w:szCs w:val="28"/>
        </w:rPr>
        <w:t>Федеральный закон от 31.03.2006 № 45-ФЗ «О качестве и безопасности пищевых продуктов».</w:t>
      </w:r>
    </w:p>
    <w:p w:rsidR="00493142" w:rsidRPr="002B001F" w:rsidRDefault="00493142" w:rsidP="007549F7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93142" w:rsidRPr="002B001F" w:rsidRDefault="00493142" w:rsidP="007549F7">
      <w:pPr>
        <w:numPr>
          <w:ilvl w:val="1"/>
          <w:numId w:val="19"/>
        </w:numPr>
        <w:tabs>
          <w:tab w:val="left" w:pos="1001"/>
        </w:tabs>
        <w:spacing w:after="0" w:line="240" w:lineRule="auto"/>
        <w:ind w:hanging="29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z w:val="28"/>
          <w:szCs w:val="28"/>
        </w:rPr>
        <w:t>Федеральный закон «О техническом регулировании» от 27.12.2002 №184-Ф3</w:t>
      </w:r>
    </w:p>
    <w:p w:rsidR="00493142" w:rsidRPr="002B001F" w:rsidRDefault="00493142" w:rsidP="007549F7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7549F7" w:rsidRPr="002B001F" w:rsidRDefault="00493142" w:rsidP="007549F7">
      <w:pPr>
        <w:numPr>
          <w:ilvl w:val="1"/>
          <w:numId w:val="19"/>
        </w:numPr>
        <w:tabs>
          <w:tab w:val="left" w:pos="995"/>
        </w:tabs>
        <w:spacing w:after="0" w:line="240" w:lineRule="auto"/>
        <w:ind w:hanging="29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z w:val="28"/>
          <w:szCs w:val="28"/>
        </w:rPr>
        <w:t>Федеральный закон «О несостоятельности (банкротстве)» от 08.01.98 № 6-ФЗ</w:t>
      </w:r>
    </w:p>
    <w:p w:rsidR="007549F7" w:rsidRPr="002B001F" w:rsidRDefault="007549F7" w:rsidP="007549F7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7549F7" w:rsidRPr="002B001F" w:rsidRDefault="00493142" w:rsidP="007549F7">
      <w:pPr>
        <w:numPr>
          <w:ilvl w:val="1"/>
          <w:numId w:val="19"/>
        </w:numPr>
        <w:tabs>
          <w:tab w:val="left" w:pos="995"/>
        </w:tabs>
        <w:spacing w:after="0" w:line="240" w:lineRule="auto"/>
        <w:ind w:hanging="29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z w:val="28"/>
          <w:szCs w:val="28"/>
        </w:rPr>
        <w:t>Гигиенические требования безопасности и пищевой ценности пищевых продуктов. Санитарно-эпидемиологические правила и нормативы. СанПиН 2.3.2. 1078-01.</w:t>
      </w:r>
    </w:p>
    <w:p w:rsidR="007549F7" w:rsidRPr="002B001F" w:rsidRDefault="007549F7" w:rsidP="007549F7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7549F7" w:rsidRPr="002B001F" w:rsidRDefault="00493142" w:rsidP="007549F7">
      <w:pPr>
        <w:numPr>
          <w:ilvl w:val="1"/>
          <w:numId w:val="19"/>
        </w:numPr>
        <w:tabs>
          <w:tab w:val="left" w:pos="995"/>
        </w:tabs>
        <w:spacing w:after="0" w:line="240" w:lineRule="auto"/>
        <w:ind w:hanging="29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z w:val="28"/>
          <w:szCs w:val="28"/>
        </w:rPr>
        <w:t>СП 2.3.6.1066-01 «Санитарно-эпидемиологические требования к организациям торговли и обороту в них продовольственного сырья и пищевых продуктов». Утверждены Главным государственным санитарным врачом Российской Федерации 06.09.2001.</w:t>
      </w:r>
    </w:p>
    <w:p w:rsidR="007549F7" w:rsidRPr="002B001F" w:rsidRDefault="007549F7" w:rsidP="007549F7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493142" w:rsidRPr="002B001F" w:rsidRDefault="00493142" w:rsidP="007549F7">
      <w:pPr>
        <w:numPr>
          <w:ilvl w:val="1"/>
          <w:numId w:val="19"/>
        </w:numPr>
        <w:tabs>
          <w:tab w:val="left" w:pos="995"/>
        </w:tabs>
        <w:spacing w:after="0" w:line="240" w:lineRule="auto"/>
        <w:ind w:hanging="29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z w:val="28"/>
          <w:szCs w:val="28"/>
        </w:rPr>
        <w:t>ГОСТ Р 51305-99 «Розничная торговля. Требования к обслуживающему персоналу». Принят и введен в действие Постановлением Госстандарта России от 11.08.1999</w:t>
      </w:r>
      <w:r w:rsidR="007549F7" w:rsidRPr="002B001F">
        <w:rPr>
          <w:rFonts w:ascii="Times New Roman" w:eastAsia="Times New Roman" w:hAnsi="Times New Roman" w:cs="Times New Roman"/>
          <w:sz w:val="28"/>
          <w:szCs w:val="28"/>
        </w:rPr>
        <w:t xml:space="preserve"> № 244-ст.</w:t>
      </w:r>
    </w:p>
    <w:p w:rsidR="00493142" w:rsidRPr="002B001F" w:rsidRDefault="00493142" w:rsidP="007549F7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93142" w:rsidRPr="002B001F" w:rsidRDefault="00493142" w:rsidP="007549F7">
      <w:pPr>
        <w:pStyle w:val="a4"/>
        <w:numPr>
          <w:ilvl w:val="0"/>
          <w:numId w:val="25"/>
        </w:numPr>
        <w:tabs>
          <w:tab w:val="left" w:pos="1421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z w:val="28"/>
          <w:szCs w:val="28"/>
        </w:rPr>
        <w:t>Стандарты на продовольственные товары</w:t>
      </w:r>
    </w:p>
    <w:p w:rsidR="00493142" w:rsidRPr="002B001F" w:rsidRDefault="00493142" w:rsidP="00C978B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93142" w:rsidRPr="002B001F" w:rsidRDefault="00493142" w:rsidP="00C978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01F">
        <w:rPr>
          <w:rFonts w:ascii="Times New Roman" w:hAnsi="Times New Roman" w:cs="Times New Roman"/>
          <w:b/>
          <w:sz w:val="28"/>
          <w:szCs w:val="28"/>
        </w:rPr>
        <w:t>Электронные ресурсы:</w:t>
      </w:r>
    </w:p>
    <w:p w:rsidR="007549F7" w:rsidRPr="002B001F" w:rsidRDefault="007549F7" w:rsidP="00C978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3142" w:rsidRPr="002B001F" w:rsidRDefault="00493142" w:rsidP="00C978BE">
      <w:pPr>
        <w:numPr>
          <w:ilvl w:val="0"/>
          <w:numId w:val="22"/>
        </w:numPr>
        <w:tabs>
          <w:tab w:val="left" w:pos="281"/>
        </w:tabs>
        <w:spacing w:after="0" w:line="240" w:lineRule="auto"/>
        <w:ind w:hanging="28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z w:val="28"/>
          <w:szCs w:val="28"/>
        </w:rPr>
        <w:t>Электронный ресурс «В</w:t>
      </w:r>
      <w:r w:rsidR="00532D0C" w:rsidRPr="002B001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B001F">
        <w:rPr>
          <w:rFonts w:ascii="Times New Roman" w:eastAsia="Times New Roman" w:hAnsi="Times New Roman" w:cs="Times New Roman"/>
          <w:sz w:val="28"/>
          <w:szCs w:val="28"/>
        </w:rPr>
        <w:t xml:space="preserve">кипедия». Форма </w:t>
      </w:r>
      <w:proofErr w:type="gramStart"/>
      <w:r w:rsidRPr="002B001F">
        <w:rPr>
          <w:rFonts w:ascii="Times New Roman" w:eastAsia="Times New Roman" w:hAnsi="Times New Roman" w:cs="Times New Roman"/>
          <w:sz w:val="28"/>
          <w:szCs w:val="28"/>
        </w:rPr>
        <w:t xml:space="preserve">доступа:  </w:t>
      </w:r>
      <w:r w:rsidRPr="002B001F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www.ru.wikipedia.org</w:t>
      </w:r>
      <w:proofErr w:type="gramEnd"/>
    </w:p>
    <w:p w:rsidR="00493142" w:rsidRPr="002B001F" w:rsidRDefault="00493142" w:rsidP="00C978BE">
      <w:pPr>
        <w:numPr>
          <w:ilvl w:val="0"/>
          <w:numId w:val="22"/>
        </w:numPr>
        <w:tabs>
          <w:tab w:val="left" w:pos="281"/>
        </w:tabs>
        <w:spacing w:after="0" w:line="240" w:lineRule="auto"/>
        <w:ind w:hanging="28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z w:val="28"/>
          <w:szCs w:val="28"/>
        </w:rPr>
        <w:t xml:space="preserve">Электронный ресурс «Глоссарий». Форма </w:t>
      </w:r>
      <w:proofErr w:type="gramStart"/>
      <w:r w:rsidRPr="002B001F">
        <w:rPr>
          <w:rFonts w:ascii="Times New Roman" w:eastAsia="Times New Roman" w:hAnsi="Times New Roman" w:cs="Times New Roman"/>
          <w:sz w:val="28"/>
          <w:szCs w:val="28"/>
        </w:rPr>
        <w:t xml:space="preserve">доступа:  </w:t>
      </w:r>
      <w:r w:rsidRPr="002B001F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www.glossary.ru</w:t>
      </w:r>
      <w:proofErr w:type="gramEnd"/>
    </w:p>
    <w:p w:rsidR="00493142" w:rsidRPr="002B001F" w:rsidRDefault="00493142" w:rsidP="00C978BE">
      <w:pPr>
        <w:numPr>
          <w:ilvl w:val="0"/>
          <w:numId w:val="22"/>
        </w:numPr>
        <w:tabs>
          <w:tab w:val="left" w:pos="281"/>
        </w:tabs>
        <w:spacing w:after="0" w:line="240" w:lineRule="auto"/>
        <w:ind w:hanging="28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z w:val="28"/>
          <w:szCs w:val="28"/>
        </w:rPr>
        <w:t>Электронный ресурс «Федеральный образовательный портал.</w:t>
      </w:r>
    </w:p>
    <w:p w:rsidR="00493142" w:rsidRPr="002B001F" w:rsidRDefault="00493142" w:rsidP="00C978B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z w:val="28"/>
          <w:szCs w:val="28"/>
        </w:rPr>
        <w:t xml:space="preserve">Форма </w:t>
      </w:r>
      <w:proofErr w:type="gramStart"/>
      <w:r w:rsidRPr="002B001F">
        <w:rPr>
          <w:rFonts w:ascii="Times New Roman" w:eastAsia="Times New Roman" w:hAnsi="Times New Roman" w:cs="Times New Roman"/>
          <w:sz w:val="28"/>
          <w:szCs w:val="28"/>
        </w:rPr>
        <w:t xml:space="preserve">доступа:  </w:t>
      </w:r>
      <w:r w:rsidRPr="002B001F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www.ecsocman.edu.ru</w:t>
      </w:r>
      <w:proofErr w:type="gramEnd"/>
    </w:p>
    <w:p w:rsidR="007549F7" w:rsidRPr="002B001F" w:rsidRDefault="00493142" w:rsidP="007549F7">
      <w:pPr>
        <w:numPr>
          <w:ilvl w:val="0"/>
          <w:numId w:val="23"/>
        </w:numPr>
        <w:tabs>
          <w:tab w:val="left" w:pos="284"/>
        </w:tabs>
        <w:spacing w:after="0" w:line="240" w:lineRule="auto"/>
        <w:ind w:hanging="28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z w:val="28"/>
          <w:szCs w:val="28"/>
        </w:rPr>
        <w:t xml:space="preserve">Электронный ресурс «Экономический портал» Форма доступа:  </w:t>
      </w:r>
      <w:hyperlink r:id="rId32" w:history="1">
        <w:r w:rsidR="007549F7" w:rsidRPr="002B001F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www.economicus.ru</w:t>
        </w:r>
      </w:hyperlink>
    </w:p>
    <w:p w:rsidR="007549F7" w:rsidRPr="002B001F" w:rsidRDefault="00493142" w:rsidP="007549F7">
      <w:pPr>
        <w:numPr>
          <w:ilvl w:val="0"/>
          <w:numId w:val="23"/>
        </w:numPr>
        <w:tabs>
          <w:tab w:val="left" w:pos="284"/>
        </w:tabs>
        <w:spacing w:after="0" w:line="240" w:lineRule="auto"/>
        <w:ind w:hanging="28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z w:val="28"/>
          <w:szCs w:val="28"/>
        </w:rPr>
        <w:t xml:space="preserve">Законодательно-правовая электронно-поисковая база по качеству и безопасности пищевых продуктов «Консультант». Форма доступа: </w:t>
      </w:r>
      <w:hyperlink r:id="rId33" w:history="1">
        <w:r w:rsidR="007549F7" w:rsidRPr="002B001F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www.consultant.ru</w:t>
        </w:r>
      </w:hyperlink>
    </w:p>
    <w:p w:rsidR="007549F7" w:rsidRPr="002B001F" w:rsidRDefault="00493142" w:rsidP="007549F7">
      <w:pPr>
        <w:numPr>
          <w:ilvl w:val="0"/>
          <w:numId w:val="23"/>
        </w:numPr>
        <w:tabs>
          <w:tab w:val="left" w:pos="284"/>
        </w:tabs>
        <w:spacing w:after="0" w:line="240" w:lineRule="auto"/>
        <w:ind w:hanging="28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B001F">
        <w:rPr>
          <w:rFonts w:ascii="Times New Roman" w:eastAsia="Times New Roman" w:hAnsi="Times New Roman" w:cs="Times New Roman"/>
          <w:sz w:val="28"/>
          <w:szCs w:val="28"/>
        </w:rPr>
        <w:t xml:space="preserve">«Гарант». Форма доступа: </w:t>
      </w:r>
      <w:hyperlink r:id="rId34" w:history="1">
        <w:r w:rsidR="007549F7" w:rsidRPr="002B001F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www.garant.ru</w:t>
        </w:r>
      </w:hyperlink>
    </w:p>
    <w:p w:rsidR="00493142" w:rsidRPr="002B001F" w:rsidRDefault="00C34FF6" w:rsidP="007549F7">
      <w:pPr>
        <w:numPr>
          <w:ilvl w:val="0"/>
          <w:numId w:val="23"/>
        </w:numPr>
        <w:tabs>
          <w:tab w:val="left" w:pos="284"/>
        </w:tabs>
        <w:spacing w:after="0" w:line="240" w:lineRule="auto"/>
        <w:ind w:hanging="281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B001F">
        <w:rPr>
          <w:rFonts w:ascii="Times New Roman" w:eastAsia="Times New Roman" w:hAnsi="Times New Roman" w:cs="Times New Roman"/>
          <w:sz w:val="28"/>
          <w:szCs w:val="28"/>
        </w:rPr>
        <w:t>.</w:t>
      </w:r>
      <w:r w:rsidR="00493142" w:rsidRPr="002B001F">
        <w:rPr>
          <w:rFonts w:ascii="Times New Roman" w:eastAsia="Times New Roman" w:hAnsi="Times New Roman" w:cs="Times New Roman"/>
          <w:sz w:val="28"/>
          <w:szCs w:val="28"/>
        </w:rPr>
        <w:t>Информационная</w:t>
      </w:r>
      <w:proofErr w:type="gramEnd"/>
      <w:r w:rsidR="00493142" w:rsidRPr="002B001F">
        <w:rPr>
          <w:rFonts w:ascii="Times New Roman" w:eastAsia="Times New Roman" w:hAnsi="Times New Roman" w:cs="Times New Roman"/>
          <w:sz w:val="28"/>
          <w:szCs w:val="28"/>
        </w:rPr>
        <w:t xml:space="preserve"> система «Единое окно доступа к образовательным</w:t>
      </w:r>
      <w:r w:rsidRPr="002B001F">
        <w:rPr>
          <w:rFonts w:ascii="Times New Roman" w:eastAsia="Times New Roman" w:hAnsi="Times New Roman" w:cs="Times New Roman"/>
          <w:sz w:val="28"/>
          <w:szCs w:val="28"/>
        </w:rPr>
        <w:t xml:space="preserve"> ресурсам»</w:t>
      </w:r>
    </w:p>
    <w:p w:rsidR="004E6F04" w:rsidRPr="002B001F" w:rsidRDefault="004E6F04" w:rsidP="00C978BE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001F">
        <w:rPr>
          <w:rFonts w:ascii="Times New Roman" w:eastAsia="Times New Roman" w:hAnsi="Times New Roman" w:cs="Times New Roman"/>
          <w:b/>
          <w:sz w:val="24"/>
          <w:szCs w:val="24"/>
        </w:rPr>
        <w:t>4 КОНТРОЛЬ И ОЦЕНКА РЕЗУЛЬТАТОВ ОСВОЕНИЯ ПРОИЗВОДСТВЕННОЙ ПРАКТИКИ</w:t>
      </w:r>
    </w:p>
    <w:p w:rsidR="004E6F04" w:rsidRPr="002B001F" w:rsidRDefault="004E6F04" w:rsidP="00C978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E6F04" w:rsidRPr="002B001F" w:rsidRDefault="004E6F04" w:rsidP="00C978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B001F">
        <w:rPr>
          <w:rFonts w:ascii="Times New Roman" w:hAnsi="Times New Roman" w:cs="Times New Roman"/>
          <w:sz w:val="20"/>
          <w:szCs w:val="20"/>
        </w:rPr>
        <w:t xml:space="preserve">Контроль и оценка результатов освоения программы производственной </w:t>
      </w:r>
      <w:proofErr w:type="gramStart"/>
      <w:r w:rsidRPr="002B001F">
        <w:rPr>
          <w:rFonts w:ascii="Times New Roman" w:hAnsi="Times New Roman" w:cs="Times New Roman"/>
          <w:sz w:val="20"/>
          <w:szCs w:val="20"/>
        </w:rPr>
        <w:t>практики  осуществляется</w:t>
      </w:r>
      <w:proofErr w:type="gramEnd"/>
      <w:r w:rsidRPr="002B001F">
        <w:rPr>
          <w:rFonts w:ascii="Times New Roman" w:hAnsi="Times New Roman" w:cs="Times New Roman"/>
          <w:sz w:val="20"/>
          <w:szCs w:val="20"/>
        </w:rPr>
        <w:t xml:space="preserve"> руководителем практики от техникума в процессе выполнения производственных заданий.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2942"/>
      </w:tblGrid>
      <w:tr w:rsidR="004E6F04" w:rsidRPr="002B001F" w:rsidTr="004E6F04">
        <w:tc>
          <w:tcPr>
            <w:tcW w:w="6629" w:type="dxa"/>
          </w:tcPr>
          <w:p w:rsidR="004E6F04" w:rsidRPr="002B001F" w:rsidRDefault="004E6F04" w:rsidP="00C978BE">
            <w:pPr>
              <w:contextualSpacing/>
              <w:jc w:val="center"/>
              <w:rPr>
                <w:sz w:val="24"/>
                <w:szCs w:val="24"/>
              </w:rPr>
            </w:pPr>
            <w:r w:rsidRPr="002B001F">
              <w:rPr>
                <w:sz w:val="24"/>
                <w:szCs w:val="24"/>
              </w:rPr>
              <w:t>Результаты освоения</w:t>
            </w:r>
          </w:p>
          <w:p w:rsidR="004E6F04" w:rsidRPr="002B001F" w:rsidRDefault="004E6F04" w:rsidP="00C978BE">
            <w:pPr>
              <w:contextualSpacing/>
              <w:jc w:val="center"/>
              <w:rPr>
                <w:sz w:val="24"/>
                <w:szCs w:val="24"/>
              </w:rPr>
            </w:pPr>
            <w:r w:rsidRPr="002B001F">
              <w:rPr>
                <w:sz w:val="24"/>
                <w:szCs w:val="24"/>
              </w:rPr>
              <w:t xml:space="preserve">  (освоенный практический опыт)</w:t>
            </w:r>
          </w:p>
        </w:tc>
        <w:tc>
          <w:tcPr>
            <w:tcW w:w="2942" w:type="dxa"/>
          </w:tcPr>
          <w:p w:rsidR="004E6F04" w:rsidRPr="002B001F" w:rsidRDefault="004E6F04" w:rsidP="00C978BE">
            <w:pPr>
              <w:contextualSpacing/>
              <w:jc w:val="center"/>
              <w:rPr>
                <w:sz w:val="24"/>
                <w:szCs w:val="24"/>
              </w:rPr>
            </w:pPr>
            <w:r w:rsidRPr="002B001F">
              <w:rPr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4E6F04" w:rsidRPr="002B001F" w:rsidTr="004E6F04">
        <w:tc>
          <w:tcPr>
            <w:tcW w:w="6629" w:type="dxa"/>
          </w:tcPr>
          <w:p w:rsidR="004E6F04" w:rsidRPr="002B001F" w:rsidRDefault="00532D0C" w:rsidP="00C978BE">
            <w:pPr>
              <w:contextualSpacing/>
              <w:rPr>
                <w:sz w:val="24"/>
                <w:szCs w:val="24"/>
              </w:rPr>
            </w:pPr>
            <w:r w:rsidRPr="002B001F">
              <w:rPr>
                <w:sz w:val="24"/>
                <w:szCs w:val="24"/>
              </w:rPr>
              <w:t>ПМ 01</w:t>
            </w:r>
            <w:r w:rsidR="004E6F04" w:rsidRPr="002B001F">
              <w:rPr>
                <w:sz w:val="24"/>
                <w:szCs w:val="24"/>
              </w:rPr>
              <w:t>«</w:t>
            </w:r>
            <w:r w:rsidR="004E6F04"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Организация и управление торгово-</w:t>
            </w:r>
            <w:bookmarkStart w:id="0" w:name="_GoBack"/>
            <w:bookmarkEnd w:id="0"/>
            <w:r w:rsidR="004E6F04"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сбытовой деятельностью»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8"/>
              </w:numPr>
              <w:ind w:left="0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оформления финансовых документов и отчетов;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8"/>
              </w:numPr>
              <w:ind w:left="0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проведения денежных расчетов;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8"/>
              </w:numPr>
              <w:ind w:left="0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расчета основных налогов;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8"/>
              </w:numPr>
              <w:ind w:left="0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анализа показателей финансово-хозяйственной деятельности торговой организации;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8"/>
              </w:numPr>
              <w:ind w:left="0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>выявления потребностей (спроса) на товары;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8"/>
              </w:numPr>
              <w:ind w:left="0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реализации маркетинговых мероприятий в соответствии с конъюнктурой рынка;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8"/>
              </w:numPr>
              <w:ind w:left="0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участия в проведении рекламных акций и кампаний, других маркетинговых коммуникаций;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8"/>
              </w:numPr>
              <w:ind w:left="0"/>
              <w:jc w:val="both"/>
              <w:rPr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анализа маркетинговой среды организации;</w:t>
            </w:r>
          </w:p>
        </w:tc>
        <w:tc>
          <w:tcPr>
            <w:tcW w:w="2942" w:type="dxa"/>
          </w:tcPr>
          <w:p w:rsidR="004E6F04" w:rsidRPr="002B001F" w:rsidRDefault="004E6F04" w:rsidP="00C978BE">
            <w:pPr>
              <w:contextualSpacing/>
              <w:jc w:val="both"/>
              <w:rPr>
                <w:sz w:val="24"/>
                <w:szCs w:val="24"/>
              </w:rPr>
            </w:pPr>
            <w:r w:rsidRPr="002B001F">
              <w:rPr>
                <w:sz w:val="24"/>
                <w:szCs w:val="24"/>
              </w:rPr>
              <w:lastRenderedPageBreak/>
              <w:t>Проверка отчета по производственной практике.</w:t>
            </w:r>
          </w:p>
          <w:p w:rsidR="004E6F04" w:rsidRPr="002B001F" w:rsidRDefault="004E6F04" w:rsidP="00C978BE">
            <w:pPr>
              <w:contextualSpacing/>
              <w:jc w:val="both"/>
              <w:rPr>
                <w:sz w:val="24"/>
                <w:szCs w:val="24"/>
              </w:rPr>
            </w:pPr>
            <w:r w:rsidRPr="002B001F">
              <w:rPr>
                <w:sz w:val="24"/>
                <w:szCs w:val="24"/>
              </w:rPr>
              <w:t xml:space="preserve">Зачет по </w:t>
            </w:r>
            <w:r w:rsidR="007549F7" w:rsidRPr="002B001F">
              <w:rPr>
                <w:sz w:val="24"/>
                <w:szCs w:val="24"/>
              </w:rPr>
              <w:t>произ</w:t>
            </w:r>
            <w:r w:rsidRPr="002B001F">
              <w:rPr>
                <w:sz w:val="24"/>
                <w:szCs w:val="24"/>
              </w:rPr>
              <w:t>водственной практике</w:t>
            </w:r>
          </w:p>
          <w:p w:rsidR="004E6F04" w:rsidRPr="002B001F" w:rsidRDefault="004E6F04" w:rsidP="00C978BE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4E6F04" w:rsidRPr="002B001F" w:rsidTr="004E6F04">
        <w:tc>
          <w:tcPr>
            <w:tcW w:w="6629" w:type="dxa"/>
          </w:tcPr>
          <w:p w:rsidR="004E6F04" w:rsidRPr="002B001F" w:rsidRDefault="008A40FB" w:rsidP="00C978BE">
            <w:pPr>
              <w:contextualSpacing/>
              <w:rPr>
                <w:sz w:val="24"/>
                <w:szCs w:val="24"/>
              </w:rPr>
            </w:pPr>
            <w:r w:rsidRPr="002B001F">
              <w:rPr>
                <w:sz w:val="24"/>
                <w:szCs w:val="24"/>
              </w:rPr>
              <w:t>ПМ 0</w:t>
            </w:r>
            <w:r w:rsidR="00532D0C" w:rsidRPr="002B001F">
              <w:rPr>
                <w:sz w:val="24"/>
                <w:szCs w:val="24"/>
              </w:rPr>
              <w:t>2</w:t>
            </w:r>
            <w:r w:rsidR="004E6F04"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«Организация и проведение экономической и маркетинговой           деятельности»</w:t>
            </w:r>
            <w:r w:rsidR="004E6F04" w:rsidRPr="002B001F">
              <w:rPr>
                <w:sz w:val="24"/>
                <w:szCs w:val="24"/>
              </w:rPr>
              <w:t xml:space="preserve"> 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8"/>
              </w:numPr>
              <w:ind w:left="0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оформления финансовых документов и отчетов;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8"/>
              </w:numPr>
              <w:ind w:left="0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проведения денежных расчетов;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8"/>
              </w:numPr>
              <w:ind w:left="0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расчета основных налогов;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8"/>
              </w:numPr>
              <w:ind w:left="0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анализа показателей финансово-хозяйственной деятельности торговой организации;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8"/>
              </w:numPr>
              <w:ind w:left="0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выявления потребностей (спроса) на товары;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8"/>
              </w:numPr>
              <w:ind w:left="0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реализации маркетинговых мероприятий в соответствии с конъюнктурой рынка;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8"/>
              </w:numPr>
              <w:ind w:left="0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участия в проведении рекламных акций и кампаний, других маркетинговых коммуникаций;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8"/>
              </w:numPr>
              <w:ind w:left="0"/>
              <w:jc w:val="both"/>
              <w:rPr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анализа маркетинговой среды организации</w:t>
            </w:r>
          </w:p>
        </w:tc>
        <w:tc>
          <w:tcPr>
            <w:tcW w:w="2942" w:type="dxa"/>
          </w:tcPr>
          <w:p w:rsidR="004E6F04" w:rsidRPr="002B001F" w:rsidRDefault="004E6F04" w:rsidP="00C978BE">
            <w:pPr>
              <w:contextualSpacing/>
              <w:jc w:val="both"/>
              <w:rPr>
                <w:sz w:val="24"/>
                <w:szCs w:val="24"/>
              </w:rPr>
            </w:pPr>
            <w:r w:rsidRPr="002B001F">
              <w:rPr>
                <w:sz w:val="24"/>
                <w:szCs w:val="24"/>
              </w:rPr>
              <w:t>Проверка отчета по производственной практике.</w:t>
            </w:r>
          </w:p>
          <w:p w:rsidR="004E6F04" w:rsidRPr="002B001F" w:rsidRDefault="007549F7" w:rsidP="00C978BE">
            <w:pPr>
              <w:contextualSpacing/>
              <w:jc w:val="both"/>
              <w:rPr>
                <w:sz w:val="24"/>
                <w:szCs w:val="24"/>
              </w:rPr>
            </w:pPr>
            <w:r w:rsidRPr="002B001F">
              <w:rPr>
                <w:sz w:val="24"/>
                <w:szCs w:val="24"/>
              </w:rPr>
              <w:t>Зачет по произ</w:t>
            </w:r>
            <w:r w:rsidR="004E6F04" w:rsidRPr="002B001F">
              <w:rPr>
                <w:sz w:val="24"/>
                <w:szCs w:val="24"/>
              </w:rPr>
              <w:t>водственной практике</w:t>
            </w:r>
          </w:p>
          <w:p w:rsidR="004E6F04" w:rsidRPr="002B001F" w:rsidRDefault="004E6F04" w:rsidP="00C978BE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4E6F04" w:rsidRPr="002B001F" w:rsidTr="004E6F04">
        <w:tc>
          <w:tcPr>
            <w:tcW w:w="6629" w:type="dxa"/>
          </w:tcPr>
          <w:p w:rsidR="004E6F04" w:rsidRPr="002B001F" w:rsidRDefault="008A40FB" w:rsidP="00C978BE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ПМ 0</w:t>
            </w:r>
            <w:r w:rsidR="00532D0C"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  <w:r w:rsidR="004E6F04" w:rsidRPr="002B001F">
              <w:rPr>
                <w:sz w:val="24"/>
                <w:szCs w:val="24"/>
              </w:rPr>
              <w:t>«</w:t>
            </w:r>
            <w:r w:rsidR="004E6F04"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Управление ассортиментом, оценка </w:t>
            </w:r>
          </w:p>
          <w:p w:rsidR="004E6F04" w:rsidRPr="002B001F" w:rsidRDefault="004E6F04" w:rsidP="00C978BE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качества и обеспечение           </w:t>
            </w:r>
            <w:proofErr w:type="spellStart"/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сохраняемости</w:t>
            </w:r>
            <w:proofErr w:type="spellEnd"/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товаров» </w:t>
            </w:r>
            <w:r w:rsidRPr="002B001F">
              <w:rPr>
                <w:sz w:val="24"/>
                <w:szCs w:val="24"/>
              </w:rPr>
              <w:t xml:space="preserve"> 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12"/>
              </w:numPr>
              <w:ind w:left="0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определения показателей ассортимента;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12"/>
              </w:numPr>
              <w:ind w:left="0" w:hanging="357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распознавания товаров по ассортиментной принадлежности;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12"/>
              </w:numPr>
              <w:ind w:left="0" w:hanging="357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оценки качества товаров в соответствии с установленными требованиями; установления градаций качества;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12"/>
              </w:numPr>
              <w:ind w:left="0" w:hanging="357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расшифровки маркировки;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12"/>
              </w:numPr>
              <w:ind w:left="0" w:hanging="357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контроля режима и сроков хранения товаров;</w:t>
            </w:r>
          </w:p>
          <w:p w:rsidR="004E6F04" w:rsidRPr="002B001F" w:rsidRDefault="004E6F04" w:rsidP="00C978BE">
            <w:pPr>
              <w:pStyle w:val="a4"/>
              <w:numPr>
                <w:ilvl w:val="0"/>
                <w:numId w:val="12"/>
              </w:numPr>
              <w:ind w:left="0" w:hanging="357"/>
              <w:jc w:val="both"/>
              <w:rPr>
                <w:sz w:val="24"/>
                <w:szCs w:val="24"/>
              </w:rPr>
            </w:pPr>
            <w:r w:rsidRPr="002B001F">
              <w:rPr>
                <w:rFonts w:eastAsia="Times New Roman"/>
                <w:bCs/>
                <w:color w:val="000000"/>
                <w:sz w:val="24"/>
                <w:szCs w:val="24"/>
              </w:rPr>
              <w:t>соблюдения санитарно-эпидемиологических требований к товарам, упаковке, условиям и срокам хранения;</w:t>
            </w:r>
          </w:p>
        </w:tc>
        <w:tc>
          <w:tcPr>
            <w:tcW w:w="2942" w:type="dxa"/>
          </w:tcPr>
          <w:p w:rsidR="004E6F04" w:rsidRPr="002B001F" w:rsidRDefault="004E6F04" w:rsidP="00C978BE">
            <w:pPr>
              <w:contextualSpacing/>
              <w:jc w:val="both"/>
              <w:rPr>
                <w:sz w:val="24"/>
                <w:szCs w:val="24"/>
              </w:rPr>
            </w:pPr>
            <w:r w:rsidRPr="002B001F">
              <w:rPr>
                <w:sz w:val="24"/>
                <w:szCs w:val="24"/>
              </w:rPr>
              <w:t>Проверка отчета по производственной практике.</w:t>
            </w:r>
          </w:p>
          <w:p w:rsidR="004E6F04" w:rsidRPr="002B001F" w:rsidRDefault="007549F7" w:rsidP="00C978BE">
            <w:pPr>
              <w:contextualSpacing/>
              <w:jc w:val="both"/>
              <w:rPr>
                <w:sz w:val="24"/>
                <w:szCs w:val="24"/>
              </w:rPr>
            </w:pPr>
            <w:r w:rsidRPr="002B001F">
              <w:rPr>
                <w:sz w:val="24"/>
                <w:szCs w:val="24"/>
              </w:rPr>
              <w:t>Зачет по произ</w:t>
            </w:r>
            <w:r w:rsidR="004E6F04" w:rsidRPr="002B001F">
              <w:rPr>
                <w:sz w:val="24"/>
                <w:szCs w:val="24"/>
              </w:rPr>
              <w:t>водственной практике</w:t>
            </w:r>
          </w:p>
          <w:p w:rsidR="004E6F04" w:rsidRPr="002B001F" w:rsidRDefault="004E6F04" w:rsidP="00C978BE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4E6F04" w:rsidRPr="002B001F" w:rsidRDefault="004E6F04" w:rsidP="004E6F0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6F04" w:rsidRPr="00493142" w:rsidRDefault="004E6F04" w:rsidP="004E6F04">
      <w:pPr>
        <w:pStyle w:val="2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25"/>
        <w:tblW w:w="0" w:type="auto"/>
        <w:tblLook w:val="01E0" w:firstRow="1" w:lastRow="1" w:firstColumn="1" w:lastColumn="1" w:noHBand="0" w:noVBand="0"/>
      </w:tblPr>
      <w:tblGrid>
        <w:gridCol w:w="5276"/>
      </w:tblGrid>
      <w:tr w:rsidR="008A40FB" w:rsidRPr="00493142" w:rsidTr="00092333">
        <w:trPr>
          <w:trHeight w:val="993"/>
        </w:trPr>
        <w:tc>
          <w:tcPr>
            <w:tcW w:w="5276" w:type="dxa"/>
          </w:tcPr>
          <w:p w:rsidR="008A40FB" w:rsidRPr="00493142" w:rsidRDefault="008A40FB" w:rsidP="004E6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6F04" w:rsidRPr="00092333" w:rsidRDefault="004E6F04" w:rsidP="000E27E6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4E6F04" w:rsidRPr="00092333" w:rsidSect="004E6F0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1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0000030A"/>
    <w:multiLevelType w:val="hybridMultilevel"/>
    <w:tmpl w:val="BE0690A0"/>
    <w:lvl w:ilvl="0" w:tplc="F00A3D2A">
      <w:start w:val="1"/>
      <w:numFmt w:val="bullet"/>
      <w:lvlText w:val="-"/>
      <w:lvlJc w:val="left"/>
    </w:lvl>
    <w:lvl w:ilvl="1" w:tplc="E9BA203E">
      <w:numFmt w:val="decimal"/>
      <w:lvlText w:val=""/>
      <w:lvlJc w:val="left"/>
    </w:lvl>
    <w:lvl w:ilvl="2" w:tplc="6FA22026">
      <w:numFmt w:val="decimal"/>
      <w:lvlText w:val=""/>
      <w:lvlJc w:val="left"/>
    </w:lvl>
    <w:lvl w:ilvl="3" w:tplc="C6AA0FB6">
      <w:numFmt w:val="decimal"/>
      <w:lvlText w:val=""/>
      <w:lvlJc w:val="left"/>
    </w:lvl>
    <w:lvl w:ilvl="4" w:tplc="32D44E54">
      <w:numFmt w:val="decimal"/>
      <w:lvlText w:val=""/>
      <w:lvlJc w:val="left"/>
    </w:lvl>
    <w:lvl w:ilvl="5" w:tplc="430443FE">
      <w:numFmt w:val="decimal"/>
      <w:lvlText w:val=""/>
      <w:lvlJc w:val="left"/>
    </w:lvl>
    <w:lvl w:ilvl="6" w:tplc="C3948D92">
      <w:numFmt w:val="decimal"/>
      <w:lvlText w:val=""/>
      <w:lvlJc w:val="left"/>
    </w:lvl>
    <w:lvl w:ilvl="7" w:tplc="80E08166">
      <w:numFmt w:val="decimal"/>
      <w:lvlText w:val=""/>
      <w:lvlJc w:val="left"/>
    </w:lvl>
    <w:lvl w:ilvl="8" w:tplc="BFF6D38C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E404EBAA"/>
    <w:lvl w:ilvl="0" w:tplc="67244E52">
      <w:start w:val="1"/>
      <w:numFmt w:val="bullet"/>
      <w:lvlText w:val="-"/>
      <w:lvlJc w:val="left"/>
    </w:lvl>
    <w:lvl w:ilvl="1" w:tplc="2216F3B8">
      <w:start w:val="12"/>
      <w:numFmt w:val="decimal"/>
      <w:lvlText w:val="%2."/>
      <w:lvlJc w:val="left"/>
    </w:lvl>
    <w:lvl w:ilvl="2" w:tplc="7584C57C">
      <w:numFmt w:val="decimal"/>
      <w:lvlText w:val=""/>
      <w:lvlJc w:val="left"/>
    </w:lvl>
    <w:lvl w:ilvl="3" w:tplc="A8020264">
      <w:numFmt w:val="decimal"/>
      <w:lvlText w:val=""/>
      <w:lvlJc w:val="left"/>
    </w:lvl>
    <w:lvl w:ilvl="4" w:tplc="1D0C95F4">
      <w:numFmt w:val="decimal"/>
      <w:lvlText w:val=""/>
      <w:lvlJc w:val="left"/>
    </w:lvl>
    <w:lvl w:ilvl="5" w:tplc="51D4C8BE">
      <w:numFmt w:val="decimal"/>
      <w:lvlText w:val=""/>
      <w:lvlJc w:val="left"/>
    </w:lvl>
    <w:lvl w:ilvl="6" w:tplc="AA725A7E">
      <w:numFmt w:val="decimal"/>
      <w:lvlText w:val=""/>
      <w:lvlJc w:val="left"/>
    </w:lvl>
    <w:lvl w:ilvl="7" w:tplc="FB0EE98E">
      <w:numFmt w:val="decimal"/>
      <w:lvlText w:val=""/>
      <w:lvlJc w:val="left"/>
    </w:lvl>
    <w:lvl w:ilvl="8" w:tplc="86F4B824">
      <w:numFmt w:val="decimal"/>
      <w:lvlText w:val=""/>
      <w:lvlJc w:val="left"/>
    </w:lvl>
  </w:abstractNum>
  <w:abstractNum w:abstractNumId="3" w15:restartNumberingAfterBreak="0">
    <w:nsid w:val="00000BDB"/>
    <w:multiLevelType w:val="hybridMultilevel"/>
    <w:tmpl w:val="9B08F12A"/>
    <w:lvl w:ilvl="0" w:tplc="81C6E622">
      <w:start w:val="1"/>
      <w:numFmt w:val="bullet"/>
      <w:lvlText w:val="№"/>
      <w:lvlJc w:val="left"/>
    </w:lvl>
    <w:lvl w:ilvl="1" w:tplc="578E513A">
      <w:start w:val="12"/>
      <w:numFmt w:val="decimal"/>
      <w:lvlText w:val="%2."/>
      <w:lvlJc w:val="left"/>
    </w:lvl>
    <w:lvl w:ilvl="2" w:tplc="9DB0E674">
      <w:numFmt w:val="decimal"/>
      <w:lvlText w:val=""/>
      <w:lvlJc w:val="left"/>
    </w:lvl>
    <w:lvl w:ilvl="3" w:tplc="7422D536">
      <w:numFmt w:val="decimal"/>
      <w:lvlText w:val=""/>
      <w:lvlJc w:val="left"/>
    </w:lvl>
    <w:lvl w:ilvl="4" w:tplc="28EA2036">
      <w:numFmt w:val="decimal"/>
      <w:lvlText w:val=""/>
      <w:lvlJc w:val="left"/>
    </w:lvl>
    <w:lvl w:ilvl="5" w:tplc="1D56B450">
      <w:numFmt w:val="decimal"/>
      <w:lvlText w:val=""/>
      <w:lvlJc w:val="left"/>
    </w:lvl>
    <w:lvl w:ilvl="6" w:tplc="EEC6E628">
      <w:numFmt w:val="decimal"/>
      <w:lvlText w:val=""/>
      <w:lvlJc w:val="left"/>
    </w:lvl>
    <w:lvl w:ilvl="7" w:tplc="47481D86">
      <w:numFmt w:val="decimal"/>
      <w:lvlText w:val=""/>
      <w:lvlJc w:val="left"/>
    </w:lvl>
    <w:lvl w:ilvl="8" w:tplc="EDB6E5AC">
      <w:numFmt w:val="decimal"/>
      <w:lvlText w:val=""/>
      <w:lvlJc w:val="left"/>
    </w:lvl>
  </w:abstractNum>
  <w:abstractNum w:abstractNumId="4" w15:restartNumberingAfterBreak="0">
    <w:nsid w:val="00000DDC"/>
    <w:multiLevelType w:val="hybridMultilevel"/>
    <w:tmpl w:val="D1D0B254"/>
    <w:lvl w:ilvl="0" w:tplc="D4741758">
      <w:start w:val="4"/>
      <w:numFmt w:val="decimal"/>
      <w:lvlText w:val="%1."/>
      <w:lvlJc w:val="left"/>
    </w:lvl>
    <w:lvl w:ilvl="1" w:tplc="F3FEF3B6">
      <w:numFmt w:val="decimal"/>
      <w:lvlText w:val=""/>
      <w:lvlJc w:val="left"/>
    </w:lvl>
    <w:lvl w:ilvl="2" w:tplc="4B404EC2">
      <w:numFmt w:val="decimal"/>
      <w:lvlText w:val=""/>
      <w:lvlJc w:val="left"/>
    </w:lvl>
    <w:lvl w:ilvl="3" w:tplc="F21A6742">
      <w:numFmt w:val="decimal"/>
      <w:lvlText w:val=""/>
      <w:lvlJc w:val="left"/>
    </w:lvl>
    <w:lvl w:ilvl="4" w:tplc="CBF29890">
      <w:numFmt w:val="decimal"/>
      <w:lvlText w:val=""/>
      <w:lvlJc w:val="left"/>
    </w:lvl>
    <w:lvl w:ilvl="5" w:tplc="38E05FEA">
      <w:numFmt w:val="decimal"/>
      <w:lvlText w:val=""/>
      <w:lvlJc w:val="left"/>
    </w:lvl>
    <w:lvl w:ilvl="6" w:tplc="03A401FE">
      <w:numFmt w:val="decimal"/>
      <w:lvlText w:val=""/>
      <w:lvlJc w:val="left"/>
    </w:lvl>
    <w:lvl w:ilvl="7" w:tplc="E72E6AF6">
      <w:numFmt w:val="decimal"/>
      <w:lvlText w:val=""/>
      <w:lvlJc w:val="left"/>
    </w:lvl>
    <w:lvl w:ilvl="8" w:tplc="BCE40FE6">
      <w:numFmt w:val="decimal"/>
      <w:lvlText w:val=""/>
      <w:lvlJc w:val="left"/>
    </w:lvl>
  </w:abstractNum>
  <w:abstractNum w:abstractNumId="5" w15:restartNumberingAfterBreak="0">
    <w:nsid w:val="0000301C"/>
    <w:multiLevelType w:val="hybridMultilevel"/>
    <w:tmpl w:val="459262BE"/>
    <w:lvl w:ilvl="0" w:tplc="88D03252">
      <w:start w:val="1"/>
      <w:numFmt w:val="bullet"/>
      <w:lvlText w:val="№"/>
      <w:lvlJc w:val="left"/>
    </w:lvl>
    <w:lvl w:ilvl="1" w:tplc="F25C439C">
      <w:start w:val="1"/>
      <w:numFmt w:val="decimal"/>
      <w:lvlText w:val="%2."/>
      <w:lvlJc w:val="left"/>
    </w:lvl>
    <w:lvl w:ilvl="2" w:tplc="3AC631B0">
      <w:numFmt w:val="decimal"/>
      <w:lvlText w:val=""/>
      <w:lvlJc w:val="left"/>
    </w:lvl>
    <w:lvl w:ilvl="3" w:tplc="7B48E028">
      <w:numFmt w:val="decimal"/>
      <w:lvlText w:val=""/>
      <w:lvlJc w:val="left"/>
    </w:lvl>
    <w:lvl w:ilvl="4" w:tplc="E14A90E6">
      <w:numFmt w:val="decimal"/>
      <w:lvlText w:val=""/>
      <w:lvlJc w:val="left"/>
    </w:lvl>
    <w:lvl w:ilvl="5" w:tplc="52F87570">
      <w:numFmt w:val="decimal"/>
      <w:lvlText w:val=""/>
      <w:lvlJc w:val="left"/>
    </w:lvl>
    <w:lvl w:ilvl="6" w:tplc="D070F752">
      <w:numFmt w:val="decimal"/>
      <w:lvlText w:val=""/>
      <w:lvlJc w:val="left"/>
    </w:lvl>
    <w:lvl w:ilvl="7" w:tplc="B2B0B13C">
      <w:numFmt w:val="decimal"/>
      <w:lvlText w:val=""/>
      <w:lvlJc w:val="left"/>
    </w:lvl>
    <w:lvl w:ilvl="8" w:tplc="D9763A6C">
      <w:numFmt w:val="decimal"/>
      <w:lvlText w:val=""/>
      <w:lvlJc w:val="left"/>
    </w:lvl>
  </w:abstractNum>
  <w:abstractNum w:abstractNumId="6" w15:restartNumberingAfterBreak="0">
    <w:nsid w:val="00005F49"/>
    <w:multiLevelType w:val="hybridMultilevel"/>
    <w:tmpl w:val="0506F770"/>
    <w:lvl w:ilvl="0" w:tplc="4E241D06">
      <w:start w:val="1"/>
      <w:numFmt w:val="decimal"/>
      <w:lvlText w:val="%1."/>
      <w:lvlJc w:val="left"/>
    </w:lvl>
    <w:lvl w:ilvl="1" w:tplc="E0803748">
      <w:numFmt w:val="decimal"/>
      <w:lvlText w:val=""/>
      <w:lvlJc w:val="left"/>
    </w:lvl>
    <w:lvl w:ilvl="2" w:tplc="50AEAA56">
      <w:numFmt w:val="decimal"/>
      <w:lvlText w:val=""/>
      <w:lvlJc w:val="left"/>
    </w:lvl>
    <w:lvl w:ilvl="3" w:tplc="4EFA567A">
      <w:numFmt w:val="decimal"/>
      <w:lvlText w:val=""/>
      <w:lvlJc w:val="left"/>
    </w:lvl>
    <w:lvl w:ilvl="4" w:tplc="F7FC44B8">
      <w:numFmt w:val="decimal"/>
      <w:lvlText w:val=""/>
      <w:lvlJc w:val="left"/>
    </w:lvl>
    <w:lvl w:ilvl="5" w:tplc="AD8C6ED4">
      <w:numFmt w:val="decimal"/>
      <w:lvlText w:val=""/>
      <w:lvlJc w:val="left"/>
    </w:lvl>
    <w:lvl w:ilvl="6" w:tplc="383A5728">
      <w:numFmt w:val="decimal"/>
      <w:lvlText w:val=""/>
      <w:lvlJc w:val="left"/>
    </w:lvl>
    <w:lvl w:ilvl="7" w:tplc="0E123A4C">
      <w:numFmt w:val="decimal"/>
      <w:lvlText w:val=""/>
      <w:lvlJc w:val="left"/>
    </w:lvl>
    <w:lvl w:ilvl="8" w:tplc="DAFC7660">
      <w:numFmt w:val="decimal"/>
      <w:lvlText w:val=""/>
      <w:lvlJc w:val="left"/>
    </w:lvl>
  </w:abstractNum>
  <w:abstractNum w:abstractNumId="7" w15:restartNumberingAfterBreak="0">
    <w:nsid w:val="03952860"/>
    <w:multiLevelType w:val="hybridMultilevel"/>
    <w:tmpl w:val="32BA5C76"/>
    <w:lvl w:ilvl="0" w:tplc="0F1AD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311D7A"/>
    <w:multiLevelType w:val="hybridMultilevel"/>
    <w:tmpl w:val="F73673AE"/>
    <w:lvl w:ilvl="0" w:tplc="62C6CB1E">
      <w:start w:val="1"/>
      <w:numFmt w:val="bullet"/>
      <w:lvlText w:val=""/>
      <w:lvlJc w:val="left"/>
      <w:pPr>
        <w:ind w:left="810" w:hanging="286"/>
      </w:pPr>
      <w:rPr>
        <w:rFonts w:ascii="Symbol" w:eastAsia="Symbol" w:hAnsi="Symbol" w:hint="default"/>
        <w:w w:val="100"/>
        <w:sz w:val="28"/>
        <w:szCs w:val="28"/>
      </w:rPr>
    </w:lvl>
    <w:lvl w:ilvl="1" w:tplc="BD1EC4FA">
      <w:start w:val="1"/>
      <w:numFmt w:val="bullet"/>
      <w:lvlText w:val="•"/>
      <w:lvlJc w:val="left"/>
      <w:pPr>
        <w:ind w:left="1699" w:hanging="286"/>
      </w:pPr>
      <w:rPr>
        <w:rFonts w:hint="default"/>
      </w:rPr>
    </w:lvl>
    <w:lvl w:ilvl="2" w:tplc="50A096F8">
      <w:start w:val="1"/>
      <w:numFmt w:val="bullet"/>
      <w:lvlText w:val="•"/>
      <w:lvlJc w:val="left"/>
      <w:pPr>
        <w:ind w:left="2589" w:hanging="286"/>
      </w:pPr>
      <w:rPr>
        <w:rFonts w:hint="default"/>
      </w:rPr>
    </w:lvl>
    <w:lvl w:ilvl="3" w:tplc="21BED1E4">
      <w:start w:val="1"/>
      <w:numFmt w:val="bullet"/>
      <w:lvlText w:val="•"/>
      <w:lvlJc w:val="left"/>
      <w:pPr>
        <w:ind w:left="3478" w:hanging="286"/>
      </w:pPr>
      <w:rPr>
        <w:rFonts w:hint="default"/>
      </w:rPr>
    </w:lvl>
    <w:lvl w:ilvl="4" w:tplc="9F1207CA">
      <w:start w:val="1"/>
      <w:numFmt w:val="bullet"/>
      <w:lvlText w:val="•"/>
      <w:lvlJc w:val="left"/>
      <w:pPr>
        <w:ind w:left="4368" w:hanging="286"/>
      </w:pPr>
      <w:rPr>
        <w:rFonts w:hint="default"/>
      </w:rPr>
    </w:lvl>
    <w:lvl w:ilvl="5" w:tplc="2188BBFC">
      <w:start w:val="1"/>
      <w:numFmt w:val="bullet"/>
      <w:lvlText w:val="•"/>
      <w:lvlJc w:val="left"/>
      <w:pPr>
        <w:ind w:left="5258" w:hanging="286"/>
      </w:pPr>
      <w:rPr>
        <w:rFonts w:hint="default"/>
      </w:rPr>
    </w:lvl>
    <w:lvl w:ilvl="6" w:tplc="3B6C07DA">
      <w:start w:val="1"/>
      <w:numFmt w:val="bullet"/>
      <w:lvlText w:val="•"/>
      <w:lvlJc w:val="left"/>
      <w:pPr>
        <w:ind w:left="6147" w:hanging="286"/>
      </w:pPr>
      <w:rPr>
        <w:rFonts w:hint="default"/>
      </w:rPr>
    </w:lvl>
    <w:lvl w:ilvl="7" w:tplc="6EE0E146">
      <w:start w:val="1"/>
      <w:numFmt w:val="bullet"/>
      <w:lvlText w:val="•"/>
      <w:lvlJc w:val="left"/>
      <w:pPr>
        <w:ind w:left="7037" w:hanging="286"/>
      </w:pPr>
      <w:rPr>
        <w:rFonts w:hint="default"/>
      </w:rPr>
    </w:lvl>
    <w:lvl w:ilvl="8" w:tplc="E1FE70B0">
      <w:start w:val="1"/>
      <w:numFmt w:val="bullet"/>
      <w:lvlText w:val="•"/>
      <w:lvlJc w:val="left"/>
      <w:pPr>
        <w:ind w:left="7927" w:hanging="286"/>
      </w:pPr>
      <w:rPr>
        <w:rFonts w:hint="default"/>
      </w:rPr>
    </w:lvl>
  </w:abstractNum>
  <w:abstractNum w:abstractNumId="9" w15:restartNumberingAfterBreak="0">
    <w:nsid w:val="095E7DF1"/>
    <w:multiLevelType w:val="hybridMultilevel"/>
    <w:tmpl w:val="04F486E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96010F"/>
    <w:multiLevelType w:val="hybridMultilevel"/>
    <w:tmpl w:val="9DCAC978"/>
    <w:lvl w:ilvl="0" w:tplc="0F1ADE3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3B87119"/>
    <w:multiLevelType w:val="hybridMultilevel"/>
    <w:tmpl w:val="DFFE9B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CB64A6"/>
    <w:multiLevelType w:val="hybridMultilevel"/>
    <w:tmpl w:val="E4448B42"/>
    <w:lvl w:ilvl="0" w:tplc="163098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B65240"/>
    <w:multiLevelType w:val="hybridMultilevel"/>
    <w:tmpl w:val="E91C5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275C78"/>
    <w:multiLevelType w:val="hybridMultilevel"/>
    <w:tmpl w:val="5282A9F0"/>
    <w:lvl w:ilvl="0" w:tplc="5846E2E4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5" w15:restartNumberingAfterBreak="0">
    <w:nsid w:val="495B64D7"/>
    <w:multiLevelType w:val="hybridMultilevel"/>
    <w:tmpl w:val="A9EC4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EA5001"/>
    <w:multiLevelType w:val="hybridMultilevel"/>
    <w:tmpl w:val="E00EF446"/>
    <w:lvl w:ilvl="0" w:tplc="5846E2E4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7" w15:restartNumberingAfterBreak="0">
    <w:nsid w:val="60696BF8"/>
    <w:multiLevelType w:val="hybridMultilevel"/>
    <w:tmpl w:val="062ABF0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384786"/>
    <w:multiLevelType w:val="hybridMultilevel"/>
    <w:tmpl w:val="F3107518"/>
    <w:lvl w:ilvl="0" w:tplc="2E4EB2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E5140D"/>
    <w:multiLevelType w:val="hybridMultilevel"/>
    <w:tmpl w:val="ADB21072"/>
    <w:lvl w:ilvl="0" w:tplc="E3F6D6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C52021"/>
    <w:multiLevelType w:val="hybridMultilevel"/>
    <w:tmpl w:val="FA3EA6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9FD3E17"/>
    <w:multiLevelType w:val="hybridMultilevel"/>
    <w:tmpl w:val="D87A7F1E"/>
    <w:lvl w:ilvl="0" w:tplc="28A83C54">
      <w:start w:val="10"/>
      <w:numFmt w:val="decimal"/>
      <w:lvlText w:val="%1."/>
      <w:lvlJc w:val="left"/>
      <w:pPr>
        <w:ind w:left="17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1" w:hanging="360"/>
      </w:pPr>
    </w:lvl>
    <w:lvl w:ilvl="2" w:tplc="0419001B" w:tentative="1">
      <w:start w:val="1"/>
      <w:numFmt w:val="lowerRoman"/>
      <w:lvlText w:val="%3."/>
      <w:lvlJc w:val="right"/>
      <w:pPr>
        <w:ind w:left="3221" w:hanging="180"/>
      </w:pPr>
    </w:lvl>
    <w:lvl w:ilvl="3" w:tplc="0419000F" w:tentative="1">
      <w:start w:val="1"/>
      <w:numFmt w:val="decimal"/>
      <w:lvlText w:val="%4."/>
      <w:lvlJc w:val="left"/>
      <w:pPr>
        <w:ind w:left="3941" w:hanging="360"/>
      </w:pPr>
    </w:lvl>
    <w:lvl w:ilvl="4" w:tplc="04190019" w:tentative="1">
      <w:start w:val="1"/>
      <w:numFmt w:val="lowerLetter"/>
      <w:lvlText w:val="%5."/>
      <w:lvlJc w:val="left"/>
      <w:pPr>
        <w:ind w:left="4661" w:hanging="360"/>
      </w:pPr>
    </w:lvl>
    <w:lvl w:ilvl="5" w:tplc="0419001B" w:tentative="1">
      <w:start w:val="1"/>
      <w:numFmt w:val="lowerRoman"/>
      <w:lvlText w:val="%6."/>
      <w:lvlJc w:val="right"/>
      <w:pPr>
        <w:ind w:left="5381" w:hanging="180"/>
      </w:pPr>
    </w:lvl>
    <w:lvl w:ilvl="6" w:tplc="0419000F" w:tentative="1">
      <w:start w:val="1"/>
      <w:numFmt w:val="decimal"/>
      <w:lvlText w:val="%7."/>
      <w:lvlJc w:val="left"/>
      <w:pPr>
        <w:ind w:left="6101" w:hanging="360"/>
      </w:pPr>
    </w:lvl>
    <w:lvl w:ilvl="7" w:tplc="04190019" w:tentative="1">
      <w:start w:val="1"/>
      <w:numFmt w:val="lowerLetter"/>
      <w:lvlText w:val="%8."/>
      <w:lvlJc w:val="left"/>
      <w:pPr>
        <w:ind w:left="6821" w:hanging="360"/>
      </w:pPr>
    </w:lvl>
    <w:lvl w:ilvl="8" w:tplc="0419001B" w:tentative="1">
      <w:start w:val="1"/>
      <w:numFmt w:val="lowerRoman"/>
      <w:lvlText w:val="%9."/>
      <w:lvlJc w:val="right"/>
      <w:pPr>
        <w:ind w:left="7541" w:hanging="180"/>
      </w:pPr>
    </w:lvl>
  </w:abstractNum>
  <w:abstractNum w:abstractNumId="22" w15:restartNumberingAfterBreak="0">
    <w:nsid w:val="7D5B6E31"/>
    <w:multiLevelType w:val="hybridMultilevel"/>
    <w:tmpl w:val="3006A3A4"/>
    <w:lvl w:ilvl="0" w:tplc="0F1AD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8B0AA4"/>
    <w:multiLevelType w:val="hybridMultilevel"/>
    <w:tmpl w:val="0DBE95F2"/>
    <w:lvl w:ilvl="0" w:tplc="0F1AD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2"/>
  </w:num>
  <w:num w:numId="4">
    <w:abstractNumId w:val="0"/>
  </w:num>
  <w:num w:numId="5">
    <w:abstractNumId w:val="13"/>
  </w:num>
  <w:num w:numId="6">
    <w:abstractNumId w:val="11"/>
  </w:num>
  <w:num w:numId="7">
    <w:abstractNumId w:val="23"/>
  </w:num>
  <w:num w:numId="8">
    <w:abstractNumId w:val="19"/>
  </w:num>
  <w:num w:numId="9">
    <w:abstractNumId w:val="7"/>
  </w:num>
  <w:num w:numId="10">
    <w:abstractNumId w:val="22"/>
  </w:num>
  <w:num w:numId="11">
    <w:abstractNumId w:val="10"/>
  </w:num>
  <w:num w:numId="12">
    <w:abstractNumId w:val="18"/>
  </w:num>
  <w:num w:numId="13">
    <w:abstractNumId w:val="8"/>
  </w:num>
  <w:num w:numId="14">
    <w:abstractNumId w:val="16"/>
  </w:num>
  <w:num w:numId="15">
    <w:abstractNumId w:val="14"/>
  </w:num>
  <w:num w:numId="16">
    <w:abstractNumId w:val="15"/>
  </w:num>
  <w:num w:numId="17">
    <w:abstractNumId w:val="20"/>
  </w:num>
  <w:num w:numId="18">
    <w:abstractNumId w:val="1"/>
  </w:num>
  <w:num w:numId="19">
    <w:abstractNumId w:val="5"/>
  </w:num>
  <w:num w:numId="20">
    <w:abstractNumId w:val="3"/>
  </w:num>
  <w:num w:numId="21">
    <w:abstractNumId w:val="2"/>
  </w:num>
  <w:num w:numId="22">
    <w:abstractNumId w:val="6"/>
  </w:num>
  <w:num w:numId="23">
    <w:abstractNumId w:val="4"/>
  </w:num>
  <w:num w:numId="24">
    <w:abstractNumId w:val="21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6F04"/>
    <w:rsid w:val="00092333"/>
    <w:rsid w:val="000E27E6"/>
    <w:rsid w:val="00177E27"/>
    <w:rsid w:val="001B044E"/>
    <w:rsid w:val="001C73B5"/>
    <w:rsid w:val="001D0D46"/>
    <w:rsid w:val="001E0FF2"/>
    <w:rsid w:val="002250EB"/>
    <w:rsid w:val="002B001F"/>
    <w:rsid w:val="002B0431"/>
    <w:rsid w:val="00371B6B"/>
    <w:rsid w:val="00380DC4"/>
    <w:rsid w:val="003C18C1"/>
    <w:rsid w:val="00493142"/>
    <w:rsid w:val="004E6F04"/>
    <w:rsid w:val="00532D0C"/>
    <w:rsid w:val="00544D39"/>
    <w:rsid w:val="005F57CD"/>
    <w:rsid w:val="006728B4"/>
    <w:rsid w:val="006B6851"/>
    <w:rsid w:val="007549F7"/>
    <w:rsid w:val="00772750"/>
    <w:rsid w:val="007C75EE"/>
    <w:rsid w:val="00865863"/>
    <w:rsid w:val="008A40FB"/>
    <w:rsid w:val="00904D27"/>
    <w:rsid w:val="009757F5"/>
    <w:rsid w:val="009A1B05"/>
    <w:rsid w:val="00C34FF6"/>
    <w:rsid w:val="00C978BE"/>
    <w:rsid w:val="00CA0D47"/>
    <w:rsid w:val="00D2175C"/>
    <w:rsid w:val="00E1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2237D"/>
  <w15:docId w15:val="{E2048873-9E4E-4E3A-AED7-1C71AB7D0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F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6F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6F04"/>
    <w:pPr>
      <w:ind w:left="720"/>
      <w:contextualSpacing/>
    </w:pPr>
  </w:style>
  <w:style w:type="paragraph" w:customStyle="1" w:styleId="21">
    <w:name w:val="Список 21"/>
    <w:basedOn w:val="a"/>
    <w:rsid w:val="004E6F04"/>
    <w:pPr>
      <w:suppressAutoHyphens/>
      <w:spacing w:after="0" w:line="240" w:lineRule="auto"/>
      <w:ind w:left="566" w:hanging="283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 Indent"/>
    <w:basedOn w:val="a"/>
    <w:link w:val="a6"/>
    <w:rsid w:val="004E6F04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4E6F04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4E6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E6F04"/>
    <w:rPr>
      <w:rFonts w:eastAsiaTheme="minorEastAsia"/>
      <w:lang w:eastAsia="ru-RU"/>
    </w:rPr>
  </w:style>
  <w:style w:type="paragraph" w:styleId="a7">
    <w:name w:val="Subtitle"/>
    <w:basedOn w:val="a"/>
    <w:next w:val="a"/>
    <w:link w:val="a8"/>
    <w:qFormat/>
    <w:rsid w:val="004E6F04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8">
    <w:name w:val="Подзаголовок Знак"/>
    <w:basedOn w:val="a0"/>
    <w:link w:val="a7"/>
    <w:rsid w:val="004E6F04"/>
    <w:rPr>
      <w:rFonts w:ascii="Cambria" w:eastAsia="Times New Roman" w:hAnsi="Cambria" w:cs="Times New Roman"/>
      <w:sz w:val="24"/>
      <w:szCs w:val="24"/>
      <w:lang w:eastAsia="ar-SA"/>
    </w:rPr>
  </w:style>
  <w:style w:type="character" w:styleId="a9">
    <w:name w:val="Hyperlink"/>
    <w:rsid w:val="004E6F04"/>
    <w:rPr>
      <w:color w:val="000080"/>
      <w:u w:val="single"/>
    </w:rPr>
  </w:style>
  <w:style w:type="paragraph" w:styleId="aa">
    <w:name w:val="List"/>
    <w:basedOn w:val="a"/>
    <w:rsid w:val="004E6F04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ody Text"/>
    <w:basedOn w:val="a"/>
    <w:link w:val="ac"/>
    <w:uiPriority w:val="99"/>
    <w:semiHidden/>
    <w:unhideWhenUsed/>
    <w:rsid w:val="004E6F0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4E6F04"/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4E6F04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Default">
    <w:name w:val="Default"/>
    <w:rsid w:val="004E6F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d">
    <w:name w:val="Гипертекстовая ссылка"/>
    <w:basedOn w:val="a0"/>
    <w:uiPriority w:val="99"/>
    <w:rsid w:val="001E0FF2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ase.garant.ru/198447/" TargetMode="External"/><Relationship Id="rId18" Type="http://schemas.openxmlformats.org/officeDocument/2006/relationships/hyperlink" Target="http://base.garant.ru/198447/" TargetMode="External"/><Relationship Id="rId26" Type="http://schemas.openxmlformats.org/officeDocument/2006/relationships/hyperlink" Target="http://base.garant.ru/19844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ase.garant.ru/198447/" TargetMode="External"/><Relationship Id="rId34" Type="http://schemas.openxmlformats.org/officeDocument/2006/relationships/hyperlink" Target="http://www.garant.ru" TargetMode="External"/><Relationship Id="rId7" Type="http://schemas.openxmlformats.org/officeDocument/2006/relationships/hyperlink" Target="http://base.garant.ru/198447/" TargetMode="External"/><Relationship Id="rId12" Type="http://schemas.openxmlformats.org/officeDocument/2006/relationships/hyperlink" Target="http://base.garant.ru/198447/" TargetMode="External"/><Relationship Id="rId17" Type="http://schemas.openxmlformats.org/officeDocument/2006/relationships/hyperlink" Target="http://base.garant.ru/198447/" TargetMode="External"/><Relationship Id="rId25" Type="http://schemas.openxmlformats.org/officeDocument/2006/relationships/hyperlink" Target="http://base.garant.ru/198447/" TargetMode="External"/><Relationship Id="rId33" Type="http://schemas.openxmlformats.org/officeDocument/2006/relationships/hyperlink" Target="http://www.consult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ase.garant.ru/198447/" TargetMode="External"/><Relationship Id="rId20" Type="http://schemas.openxmlformats.org/officeDocument/2006/relationships/hyperlink" Target="http://base.garant.ru/198447/" TargetMode="External"/><Relationship Id="rId29" Type="http://schemas.openxmlformats.org/officeDocument/2006/relationships/hyperlink" Target="http://base.garant.ru/198447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ase.garant.ru/198447/" TargetMode="External"/><Relationship Id="rId11" Type="http://schemas.openxmlformats.org/officeDocument/2006/relationships/hyperlink" Target="http://base.garant.ru/198447/" TargetMode="External"/><Relationship Id="rId24" Type="http://schemas.openxmlformats.org/officeDocument/2006/relationships/hyperlink" Target="http://base.garant.ru/198447/" TargetMode="External"/><Relationship Id="rId32" Type="http://schemas.openxmlformats.org/officeDocument/2006/relationships/hyperlink" Target="http://www.economicus.ru" TargetMode="External"/><Relationship Id="rId5" Type="http://schemas.openxmlformats.org/officeDocument/2006/relationships/hyperlink" Target="http://ivo.garant.ru/document?id=70458310&amp;sub=380204" TargetMode="External"/><Relationship Id="rId15" Type="http://schemas.openxmlformats.org/officeDocument/2006/relationships/hyperlink" Target="http://base.garant.ru/198447/" TargetMode="External"/><Relationship Id="rId23" Type="http://schemas.openxmlformats.org/officeDocument/2006/relationships/hyperlink" Target="http://base.garant.ru/198447/" TargetMode="External"/><Relationship Id="rId28" Type="http://schemas.openxmlformats.org/officeDocument/2006/relationships/hyperlink" Target="http://base.garant.ru/198447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base.garant.ru/198447/" TargetMode="External"/><Relationship Id="rId19" Type="http://schemas.openxmlformats.org/officeDocument/2006/relationships/hyperlink" Target="http://base.garant.ru/198447/" TargetMode="External"/><Relationship Id="rId31" Type="http://schemas.openxmlformats.org/officeDocument/2006/relationships/hyperlink" Target="http://base.garant.ru/19844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98447/" TargetMode="External"/><Relationship Id="rId14" Type="http://schemas.openxmlformats.org/officeDocument/2006/relationships/hyperlink" Target="http://base.garant.ru/198447/" TargetMode="External"/><Relationship Id="rId22" Type="http://schemas.openxmlformats.org/officeDocument/2006/relationships/hyperlink" Target="http://base.garant.ru/198447/" TargetMode="External"/><Relationship Id="rId27" Type="http://schemas.openxmlformats.org/officeDocument/2006/relationships/hyperlink" Target="http://base.garant.ru/198447/" TargetMode="External"/><Relationship Id="rId30" Type="http://schemas.openxmlformats.org/officeDocument/2006/relationships/hyperlink" Target="http://base.garant.ru/198447/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://base.garant.ru/19844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11</Pages>
  <Words>3374</Words>
  <Characters>19232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KOMP8</dc:creator>
  <cp:keywords/>
  <dc:description/>
  <cp:lastModifiedBy>admin</cp:lastModifiedBy>
  <cp:revision>21</cp:revision>
  <dcterms:created xsi:type="dcterms:W3CDTF">2018-10-29T09:37:00Z</dcterms:created>
  <dcterms:modified xsi:type="dcterms:W3CDTF">2023-02-01T06:40:00Z</dcterms:modified>
</cp:coreProperties>
</file>